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11A33">
              <w:rPr>
                <w:rFonts w:ascii="Arial" w:hAnsi="Arial" w:cs="Arial"/>
                <w:b/>
              </w:rPr>
              <w:t>Project title</w:t>
            </w:r>
            <w:r w:rsidRPr="00911A33">
              <w:rPr>
                <w:rFonts w:ascii="Arial" w:hAnsi="Arial" w:cs="Arial"/>
              </w:rPr>
              <w:t>:</w:t>
            </w: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t>Name of Proposer (individual or organisation)</w:t>
            </w:r>
            <w:r>
              <w:rPr>
                <w:rFonts w:ascii="Arial" w:hAnsi="Arial" w:cs="Arial"/>
                <w:b/>
              </w:rPr>
              <w:t>:</w:t>
            </w: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t>One sentence summary of the aims of the project:</w:t>
            </w: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</w:rPr>
            </w:pPr>
            <w:r w:rsidRPr="00911A33">
              <w:rPr>
                <w:rFonts w:ascii="Arial" w:hAnsi="Arial" w:cs="Arial"/>
                <w:b/>
              </w:rPr>
              <w:t>Expected outcomes of the project (linked to the theme of Women and Girls)</w:t>
            </w:r>
            <w:r>
              <w:rPr>
                <w:rFonts w:ascii="Arial" w:hAnsi="Arial" w:cs="Arial"/>
                <w:b/>
              </w:rPr>
              <w:t>:</w:t>
            </w: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t>Expected activities of the project including a timeline with estimated dates:</w:t>
            </w: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t>People who will deliver this project (name and in what capacity)</w:t>
            </w:r>
            <w:r>
              <w:rPr>
                <w:rFonts w:ascii="Arial" w:hAnsi="Arial" w:cs="Arial"/>
                <w:b/>
              </w:rPr>
              <w:t>:</w:t>
            </w: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lastRenderedPageBreak/>
              <w:t>Budget breakdown proposed for activity:</w:t>
            </w: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t xml:space="preserve">What is the value of resources you or your </w:t>
            </w:r>
            <w:proofErr w:type="gramStart"/>
            <w:r w:rsidRPr="00911A33">
              <w:rPr>
                <w:rFonts w:ascii="Arial" w:hAnsi="Arial" w:cs="Arial"/>
                <w:b/>
              </w:rPr>
              <w:t>organisation are</w:t>
            </w:r>
            <w:proofErr w:type="gramEnd"/>
            <w:r w:rsidRPr="00911A33">
              <w:rPr>
                <w:rFonts w:ascii="Arial" w:hAnsi="Arial" w:cs="Arial"/>
                <w:b/>
              </w:rPr>
              <w:t xml:space="preserve"> providing to the project? Are there any other partners?</w:t>
            </w: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t>Please confirm this is a new proposal and not an already planned or on-going project.</w:t>
            </w: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  <w:r w:rsidRPr="00911A33">
              <w:rPr>
                <w:rFonts w:ascii="Arial" w:hAnsi="Arial" w:cs="Arial"/>
                <w:b/>
              </w:rPr>
              <w:t>Signature and date of submission</w:t>
            </w: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</w:tc>
      </w:tr>
      <w:tr w:rsidR="009628A0" w:rsidRPr="00911A33" w:rsidTr="00A044BC">
        <w:tc>
          <w:tcPr>
            <w:tcW w:w="9242" w:type="dxa"/>
          </w:tcPr>
          <w:p w:rsidR="009628A0" w:rsidRPr="00911A33" w:rsidRDefault="009628A0" w:rsidP="00A044BC">
            <w:pPr>
              <w:rPr>
                <w:rFonts w:ascii="Arial" w:hAnsi="Arial" w:cs="Arial"/>
                <w:b/>
              </w:rPr>
            </w:pPr>
          </w:p>
          <w:p w:rsidR="009628A0" w:rsidRPr="00911A33" w:rsidRDefault="009628A0" w:rsidP="00A044BC">
            <w:pPr>
              <w:rPr>
                <w:rFonts w:ascii="Arial" w:hAnsi="Arial" w:cs="Arial"/>
                <w:b/>
                <w:i/>
              </w:rPr>
            </w:pPr>
            <w:r w:rsidRPr="00911A33">
              <w:rPr>
                <w:rFonts w:ascii="Arial" w:hAnsi="Arial" w:cs="Arial"/>
                <w:b/>
              </w:rPr>
              <w:t xml:space="preserve">Please return this form to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8" w:history="1">
              <w:r w:rsidRPr="007C2D0E">
                <w:rPr>
                  <w:rStyle w:val="Hyperlink"/>
                  <w:rFonts w:ascii="Arial" w:hAnsi="Arial" w:cs="Arial"/>
                  <w:b/>
                  <w:i/>
                </w:rPr>
                <w:t>Voices&amp;Choices@britishcouncil.org</w:t>
              </w:r>
            </w:hyperlink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:rsidR="00D35FA4" w:rsidRPr="00E9268A" w:rsidRDefault="00D35FA4"/>
    <w:sectPr w:rsidR="00D35FA4" w:rsidRPr="00E9268A">
      <w:footerReference w:type="default" r:id="rId9"/>
      <w:headerReference w:type="first" r:id="rId10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90" w:rsidRDefault="004B7990">
      <w:r>
        <w:separator/>
      </w:r>
    </w:p>
  </w:endnote>
  <w:endnote w:type="continuationSeparator" w:id="0">
    <w:p w:rsidR="004B7990" w:rsidRDefault="004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72F7B">
      <w:rPr>
        <w:noProof/>
      </w:rPr>
      <w:t>2</w:t>
    </w:r>
    <w:r>
      <w:fldChar w:fldCharType="end"/>
    </w:r>
    <w:r>
      <w:t xml:space="preserve"> of </w:t>
    </w:r>
    <w:fldSimple w:instr=" NUMPAGES ">
      <w:r w:rsidR="00172F7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90" w:rsidRDefault="004B7990">
      <w:r>
        <w:separator/>
      </w:r>
    </w:p>
  </w:footnote>
  <w:footnote w:type="continuationSeparator" w:id="0">
    <w:p w:rsidR="004B7990" w:rsidRDefault="004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</w:tblGrid>
    <w:tr w:rsidR="00F303C3" w:rsidTr="00AB7D80">
      <w:trPr>
        <w:trHeight w:hRule="exact" w:val="1280"/>
      </w:trPr>
      <w:tc>
        <w:tcPr>
          <w:tcW w:w="4608" w:type="dxa"/>
          <w:tcBorders>
            <w:bottom w:val="single" w:sz="4" w:space="0" w:color="auto"/>
          </w:tcBorders>
        </w:tcPr>
        <w:p w:rsidR="00F303C3" w:rsidRDefault="009628A0">
          <w:pPr>
            <w:pStyle w:val="Header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>
                <wp:extent cx="1438275" cy="400050"/>
                <wp:effectExtent l="0" t="0" r="9525" b="0"/>
                <wp:docPr id="6" name="Picture 6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328" w:type="dxa"/>
          <w:tcBorders>
            <w:bottom w:val="single" w:sz="4" w:space="0" w:color="auto"/>
          </w:tcBorders>
        </w:tcPr>
        <w:p w:rsidR="009628A0" w:rsidRDefault="009628A0" w:rsidP="009628A0">
          <w:pPr>
            <w:pStyle w:val="Header"/>
            <w:rPr>
              <w:lang w:val="en-US"/>
            </w:rPr>
          </w:pPr>
          <w:r w:rsidRPr="00AA25DA">
            <w:rPr>
              <w:lang w:val="en-US"/>
            </w:rPr>
            <w:t>Pr</w:t>
          </w:r>
          <w:r>
            <w:rPr>
              <w:lang w:val="en-US"/>
            </w:rPr>
            <w:t>oject Proposal</w:t>
          </w:r>
        </w:p>
        <w:p w:rsidR="009628A0" w:rsidRDefault="009628A0" w:rsidP="009628A0">
          <w:pPr>
            <w:pStyle w:val="Header"/>
            <w:rPr>
              <w:lang w:val="en-US"/>
            </w:rPr>
          </w:pPr>
          <w:r>
            <w:rPr>
              <w:lang w:val="en-US"/>
            </w:rPr>
            <w:t>Promoting</w:t>
          </w:r>
          <w:r w:rsidRPr="00AA25DA">
            <w:rPr>
              <w:lang w:val="en-US"/>
            </w:rPr>
            <w:t xml:space="preserve"> ‘Voices </w:t>
          </w:r>
          <w:r>
            <w:rPr>
              <w:lang w:val="en-US"/>
            </w:rPr>
            <w:t>&amp;</w:t>
          </w:r>
          <w:r w:rsidRPr="00AA25DA">
            <w:rPr>
              <w:lang w:val="en-US"/>
            </w:rPr>
            <w:t xml:space="preserve"> Choices’ </w:t>
          </w:r>
        </w:p>
        <w:p w:rsidR="009628A0" w:rsidRDefault="009628A0" w:rsidP="009628A0">
          <w:pPr>
            <w:pStyle w:val="Header"/>
          </w:pPr>
          <w:r w:rsidRPr="00AA25DA">
            <w:rPr>
              <w:lang w:val="en-US"/>
            </w:rPr>
            <w:t>for Women and Girls in Sri Lanka</w:t>
          </w:r>
        </w:p>
        <w:p w:rsidR="00F303C3" w:rsidRDefault="00F303C3">
          <w:pPr>
            <w:pStyle w:val="Header"/>
            <w:tabs>
              <w:tab w:val="clear" w:pos="4153"/>
              <w:tab w:val="clear" w:pos="8306"/>
            </w:tabs>
          </w:pPr>
        </w:p>
      </w:tc>
    </w:tr>
  </w:tbl>
  <w:p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A0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1047FA"/>
    <w:rsid w:val="0013739A"/>
    <w:rsid w:val="00137626"/>
    <w:rsid w:val="00140F43"/>
    <w:rsid w:val="00142EDF"/>
    <w:rsid w:val="001662C3"/>
    <w:rsid w:val="0017079B"/>
    <w:rsid w:val="00172F7B"/>
    <w:rsid w:val="00174907"/>
    <w:rsid w:val="00190D70"/>
    <w:rsid w:val="0019371D"/>
    <w:rsid w:val="001961A5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B7535"/>
    <w:rsid w:val="00305943"/>
    <w:rsid w:val="00310D79"/>
    <w:rsid w:val="00332F22"/>
    <w:rsid w:val="0033697B"/>
    <w:rsid w:val="00344E6D"/>
    <w:rsid w:val="00360FED"/>
    <w:rsid w:val="0036395C"/>
    <w:rsid w:val="00373050"/>
    <w:rsid w:val="00377905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84711"/>
    <w:rsid w:val="00487F03"/>
    <w:rsid w:val="004B7990"/>
    <w:rsid w:val="004C00D8"/>
    <w:rsid w:val="004C0B14"/>
    <w:rsid w:val="004C2428"/>
    <w:rsid w:val="004D1D16"/>
    <w:rsid w:val="004D2195"/>
    <w:rsid w:val="0052726E"/>
    <w:rsid w:val="005314C8"/>
    <w:rsid w:val="005473B5"/>
    <w:rsid w:val="00547B02"/>
    <w:rsid w:val="005622F9"/>
    <w:rsid w:val="00567D72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701926"/>
    <w:rsid w:val="0071696C"/>
    <w:rsid w:val="00720964"/>
    <w:rsid w:val="00722F08"/>
    <w:rsid w:val="00733764"/>
    <w:rsid w:val="00742DB6"/>
    <w:rsid w:val="00760C6E"/>
    <w:rsid w:val="0078316B"/>
    <w:rsid w:val="007A18BF"/>
    <w:rsid w:val="007A4371"/>
    <w:rsid w:val="007C1BC3"/>
    <w:rsid w:val="007D3382"/>
    <w:rsid w:val="00814C91"/>
    <w:rsid w:val="00842D2D"/>
    <w:rsid w:val="00850967"/>
    <w:rsid w:val="00886535"/>
    <w:rsid w:val="008D7466"/>
    <w:rsid w:val="008E52A6"/>
    <w:rsid w:val="008F34A7"/>
    <w:rsid w:val="00906125"/>
    <w:rsid w:val="00911857"/>
    <w:rsid w:val="00943810"/>
    <w:rsid w:val="00946CE2"/>
    <w:rsid w:val="009628A0"/>
    <w:rsid w:val="00967C5D"/>
    <w:rsid w:val="009702EA"/>
    <w:rsid w:val="0099239C"/>
    <w:rsid w:val="009B4990"/>
    <w:rsid w:val="009C0B4B"/>
    <w:rsid w:val="009C4C45"/>
    <w:rsid w:val="00A175F1"/>
    <w:rsid w:val="00A32F1B"/>
    <w:rsid w:val="00A6133D"/>
    <w:rsid w:val="00A80866"/>
    <w:rsid w:val="00A83A05"/>
    <w:rsid w:val="00AA249D"/>
    <w:rsid w:val="00AB7D80"/>
    <w:rsid w:val="00AD2C01"/>
    <w:rsid w:val="00AD7BAB"/>
    <w:rsid w:val="00AF70B3"/>
    <w:rsid w:val="00B00DCA"/>
    <w:rsid w:val="00B11655"/>
    <w:rsid w:val="00B17521"/>
    <w:rsid w:val="00B22751"/>
    <w:rsid w:val="00B44E8F"/>
    <w:rsid w:val="00B50B5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C262C"/>
    <w:rsid w:val="00C0643D"/>
    <w:rsid w:val="00C07E35"/>
    <w:rsid w:val="00C16B6D"/>
    <w:rsid w:val="00C73E3A"/>
    <w:rsid w:val="00C95632"/>
    <w:rsid w:val="00CB6393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5EA9"/>
    <w:rsid w:val="00E04D52"/>
    <w:rsid w:val="00E2125C"/>
    <w:rsid w:val="00E25000"/>
    <w:rsid w:val="00E34AB6"/>
    <w:rsid w:val="00E472A5"/>
    <w:rsid w:val="00E638E1"/>
    <w:rsid w:val="00E6458D"/>
    <w:rsid w:val="00E720D7"/>
    <w:rsid w:val="00E747F9"/>
    <w:rsid w:val="00E9268A"/>
    <w:rsid w:val="00E948D1"/>
    <w:rsid w:val="00ED053D"/>
    <w:rsid w:val="00ED56C0"/>
    <w:rsid w:val="00F04F2C"/>
    <w:rsid w:val="00F26FAB"/>
    <w:rsid w:val="00F27C32"/>
    <w:rsid w:val="00F303C3"/>
    <w:rsid w:val="00F64D9F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8A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styleId="TOC9">
    <w:name w:val="toc 9"/>
    <w:basedOn w:val="Normal"/>
    <w:next w:val="Normal"/>
    <w:autoRedefine/>
    <w:semiHidden/>
    <w:pPr>
      <w:spacing w:after="0" w:line="240" w:lineRule="auto"/>
      <w:ind w:left="1600"/>
    </w:pPr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  <w:ind w:left="-284"/>
      <w:jc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after="0" w:line="240" w:lineRule="auto"/>
      <w:ind w:left="567" w:hanging="567"/>
    </w:pPr>
    <w:rPr>
      <w:rFonts w:ascii="Arial" w:eastAsia="Times New Roman" w:hAnsi="Arial" w:cs="Arial"/>
      <w:lang w:eastAsia="en-GB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NumberedParagraph">
    <w:name w:val="Numbered Paragraph"/>
    <w:basedOn w:val="Normal"/>
    <w:pPr>
      <w:numPr>
        <w:numId w:val="13"/>
      </w:numPr>
      <w:spacing w:before="180"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rFonts w:ascii="Arial" w:eastAsia="Times New Roman" w:hAnsi="Arial" w:cs="Arial"/>
      <w:b/>
      <w:bCs/>
      <w:lang w:eastAsia="en-GB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rFonts w:ascii="Arial" w:eastAsia="Times New Roman" w:hAnsi="Arial" w:cs="Arial"/>
      <w:sz w:val="44"/>
      <w:szCs w:val="44"/>
      <w:lang w:eastAsia="en-GB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C73F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9628A0"/>
    <w:rPr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628A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62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8A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styleId="TOC9">
    <w:name w:val="toc 9"/>
    <w:basedOn w:val="Normal"/>
    <w:next w:val="Normal"/>
    <w:autoRedefine/>
    <w:semiHidden/>
    <w:pPr>
      <w:spacing w:after="0" w:line="240" w:lineRule="auto"/>
      <w:ind w:left="1600"/>
    </w:pPr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  <w:ind w:left="-284"/>
      <w:jc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after="0" w:line="240" w:lineRule="auto"/>
      <w:ind w:left="567" w:hanging="567"/>
    </w:pPr>
    <w:rPr>
      <w:rFonts w:ascii="Arial" w:eastAsia="Times New Roman" w:hAnsi="Arial" w:cs="Arial"/>
      <w:lang w:eastAsia="en-GB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NumberedParagraph">
    <w:name w:val="Numbered Paragraph"/>
    <w:basedOn w:val="Normal"/>
    <w:pPr>
      <w:numPr>
        <w:numId w:val="13"/>
      </w:numPr>
      <w:spacing w:before="180"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rFonts w:ascii="Arial" w:eastAsia="Times New Roman" w:hAnsi="Arial" w:cs="Arial"/>
      <w:b/>
      <w:bCs/>
      <w:lang w:eastAsia="en-GB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rFonts w:ascii="Arial" w:eastAsia="Times New Roman" w:hAnsi="Arial" w:cs="Arial"/>
      <w:sz w:val="44"/>
      <w:szCs w:val="44"/>
      <w:lang w:eastAsia="en-GB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C73F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9628A0"/>
    <w:rPr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628A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62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ices&amp;Choices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Kumaraperuma, Prathap (Sri Lanka)</dc:creator>
  <cp:lastModifiedBy>Kumaraperuma, Prathap (Sri Lanka)</cp:lastModifiedBy>
  <cp:revision>3</cp:revision>
  <cp:lastPrinted>2017-12-19T07:40:00Z</cp:lastPrinted>
  <dcterms:created xsi:type="dcterms:W3CDTF">2017-12-19T04:21:00Z</dcterms:created>
  <dcterms:modified xsi:type="dcterms:W3CDTF">2017-12-19T07:46:00Z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