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F34A" w14:textId="77777777" w:rsidR="00C61435" w:rsidRPr="00EE1079" w:rsidRDefault="001807C7" w:rsidP="004C75B7">
      <w:pPr>
        <w:rPr>
          <w:rFonts w:ascii="Arial" w:hAnsi="Arial" w:cs="Arial"/>
          <w:b/>
          <w:sz w:val="22"/>
          <w:szCs w:val="22"/>
          <w:lang w:val="en-GB"/>
        </w:rPr>
      </w:pPr>
      <w:r w:rsidRPr="00EE1079">
        <w:rPr>
          <w:rFonts w:ascii="Arial" w:hAnsi="Arial" w:cs="Arial"/>
          <w:noProof/>
          <w:sz w:val="22"/>
          <w:szCs w:val="22"/>
        </w:rPr>
        <w:drawing>
          <wp:anchor distT="0" distB="0" distL="114300" distR="114300" simplePos="0" relativeHeight="251657728" behindDoc="0" locked="0" layoutInCell="1" allowOverlap="1" wp14:anchorId="307CD99F" wp14:editId="40B57CC2">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3E1C5" w14:textId="77777777" w:rsidR="00F0419B" w:rsidRDefault="00F0419B" w:rsidP="00BD0B67">
      <w:pPr>
        <w:spacing w:before="240" w:line="360" w:lineRule="auto"/>
        <w:rPr>
          <w:rFonts w:ascii="Arial" w:hAnsi="Arial" w:cs="Arial"/>
          <w:b/>
          <w:sz w:val="22"/>
          <w:szCs w:val="22"/>
          <w:lang w:val="en-GB"/>
        </w:rPr>
      </w:pPr>
    </w:p>
    <w:p w14:paraId="65B90FC3" w14:textId="694F9354" w:rsidR="00591C46" w:rsidRPr="00EE1079" w:rsidRDefault="007879D2" w:rsidP="00BD0B67">
      <w:pPr>
        <w:spacing w:before="240" w:line="360" w:lineRule="auto"/>
        <w:rPr>
          <w:rFonts w:ascii="Arial" w:hAnsi="Arial" w:cs="Arial"/>
          <w:b/>
          <w:sz w:val="22"/>
          <w:szCs w:val="22"/>
          <w:lang w:val="en-GB" w:eastAsia="en-GB"/>
        </w:rPr>
      </w:pPr>
      <w:r w:rsidRPr="00EE1079">
        <w:rPr>
          <w:rFonts w:ascii="Arial" w:hAnsi="Arial" w:cs="Arial"/>
          <w:b/>
          <w:sz w:val="22"/>
          <w:szCs w:val="22"/>
          <w:lang w:val="en-GB" w:eastAsia="en-GB"/>
        </w:rPr>
        <w:t>Ann</w:t>
      </w:r>
      <w:r w:rsidR="00FB3018" w:rsidRPr="00EE1079">
        <w:rPr>
          <w:rFonts w:ascii="Arial" w:hAnsi="Arial" w:cs="Arial"/>
          <w:b/>
          <w:sz w:val="22"/>
          <w:szCs w:val="22"/>
          <w:lang w:val="en-GB" w:eastAsia="en-GB"/>
        </w:rPr>
        <w:t>e</w:t>
      </w:r>
      <w:r w:rsidRPr="00EE1079">
        <w:rPr>
          <w:rFonts w:ascii="Arial" w:hAnsi="Arial" w:cs="Arial"/>
          <w:b/>
          <w:sz w:val="22"/>
          <w:szCs w:val="22"/>
          <w:lang w:val="en-GB" w:eastAsia="en-GB"/>
        </w:rPr>
        <w:t>x</w:t>
      </w:r>
      <w:r w:rsidR="00591C46" w:rsidRPr="00EE1079">
        <w:rPr>
          <w:rFonts w:ascii="Arial" w:hAnsi="Arial" w:cs="Arial"/>
          <w:b/>
          <w:sz w:val="22"/>
          <w:szCs w:val="22"/>
          <w:lang w:val="en-GB" w:eastAsia="en-GB"/>
        </w:rPr>
        <w:t xml:space="preserve"> </w:t>
      </w:r>
      <w:r w:rsidR="00BD0B67">
        <w:rPr>
          <w:rFonts w:ascii="Arial" w:hAnsi="Arial" w:cs="Arial"/>
          <w:b/>
          <w:sz w:val="22"/>
          <w:szCs w:val="22"/>
          <w:lang w:val="en-GB" w:eastAsia="en-GB"/>
        </w:rPr>
        <w:t>ii</w:t>
      </w:r>
      <w:r w:rsidR="006E7F13" w:rsidRPr="00EE1079">
        <w:rPr>
          <w:rFonts w:ascii="Arial" w:hAnsi="Arial" w:cs="Arial"/>
          <w:b/>
          <w:sz w:val="22"/>
          <w:szCs w:val="22"/>
          <w:lang w:val="en-GB" w:eastAsia="en-GB"/>
        </w:rPr>
        <w:t xml:space="preserve"> </w:t>
      </w:r>
      <w:r w:rsidR="006765F3" w:rsidRPr="00EE1079">
        <w:rPr>
          <w:rFonts w:ascii="Arial" w:hAnsi="Arial" w:cs="Arial"/>
          <w:b/>
          <w:sz w:val="22"/>
          <w:szCs w:val="22"/>
          <w:lang w:val="en-GB"/>
        </w:rPr>
        <w:t xml:space="preserve">Supplier </w:t>
      </w:r>
      <w:r w:rsidR="00BD0B67">
        <w:rPr>
          <w:rFonts w:ascii="Arial" w:hAnsi="Arial" w:cs="Arial"/>
          <w:b/>
          <w:sz w:val="22"/>
          <w:szCs w:val="22"/>
          <w:lang w:val="en-GB"/>
        </w:rPr>
        <w:t>Response</w:t>
      </w:r>
    </w:p>
    <w:p w14:paraId="079E9D6F" w14:textId="77777777" w:rsidR="0062475D" w:rsidRPr="00EE1079" w:rsidRDefault="0062475D" w:rsidP="00BD0B67">
      <w:pPr>
        <w:rPr>
          <w:rFonts w:ascii="Arial" w:hAnsi="Arial" w:cs="Arial"/>
          <w:b/>
          <w:color w:val="FF0000"/>
          <w:sz w:val="22"/>
          <w:szCs w:val="22"/>
          <w:lang w:val="en-GB"/>
        </w:rPr>
      </w:pPr>
    </w:p>
    <w:p w14:paraId="3278E377" w14:textId="3ECBA2F4" w:rsidR="002E28AE" w:rsidRPr="00D900DE" w:rsidRDefault="00EE1079" w:rsidP="00FA5F2B">
      <w:pPr>
        <w:rPr>
          <w:rFonts w:ascii="Arial" w:hAnsi="Arial" w:cs="Arial"/>
          <w:b/>
          <w:color w:val="000000" w:themeColor="text1"/>
        </w:rPr>
      </w:pPr>
      <w:r w:rsidRPr="00EE1079">
        <w:rPr>
          <w:rFonts w:ascii="Arial" w:hAnsi="Arial" w:cs="Arial"/>
          <w:b/>
          <w:sz w:val="22"/>
          <w:szCs w:val="22"/>
        </w:rPr>
        <w:t xml:space="preserve">For: </w:t>
      </w:r>
      <w:r w:rsidRPr="00D900DE">
        <w:rPr>
          <w:rFonts w:ascii="Arial" w:hAnsi="Arial" w:cs="Arial"/>
          <w:b/>
          <w:color w:val="000000" w:themeColor="text1"/>
        </w:rPr>
        <w:t xml:space="preserve">Research on </w:t>
      </w:r>
      <w:r w:rsidR="00D900DE" w:rsidRPr="00D900DE">
        <w:rPr>
          <w:rFonts w:ascii="Arial" w:hAnsi="Arial" w:cs="Arial"/>
          <w:b/>
          <w:color w:val="000000" w:themeColor="text1"/>
        </w:rPr>
        <w:t>Transnational Education in Sri Lanka.</w:t>
      </w:r>
    </w:p>
    <w:p w14:paraId="561D7635" w14:textId="77777777" w:rsidR="00EE1079" w:rsidRPr="00EE1079" w:rsidRDefault="00EE1079" w:rsidP="00FA5F2B">
      <w:pPr>
        <w:rPr>
          <w:rFonts w:ascii="Arial" w:hAnsi="Arial" w:cs="Arial"/>
          <w:b/>
          <w:sz w:val="22"/>
          <w:szCs w:val="22"/>
          <w:lang w:val="en-GB"/>
        </w:rPr>
      </w:pPr>
    </w:p>
    <w:p w14:paraId="62BB2C36" w14:textId="77777777" w:rsidR="00A96746" w:rsidRPr="00EE1079" w:rsidRDefault="00D3015B" w:rsidP="00A96746">
      <w:pPr>
        <w:rPr>
          <w:rFonts w:ascii="Arial" w:hAnsi="Arial" w:cs="Arial"/>
          <w:b/>
          <w:sz w:val="22"/>
          <w:szCs w:val="22"/>
          <w:lang w:val="en-GB"/>
        </w:rPr>
      </w:pPr>
      <w:r w:rsidRPr="00EE1079">
        <w:rPr>
          <w:rFonts w:ascii="Arial" w:hAnsi="Arial" w:cs="Arial"/>
          <w:b/>
          <w:sz w:val="22"/>
          <w:szCs w:val="22"/>
          <w:lang w:val="en-GB"/>
        </w:rPr>
        <w:t>Company name:</w:t>
      </w:r>
      <w:r w:rsidRPr="00EE1079">
        <w:rPr>
          <w:rFonts w:ascii="Arial" w:hAnsi="Arial" w:cs="Arial"/>
          <w:b/>
          <w:sz w:val="22"/>
          <w:szCs w:val="22"/>
          <w:lang w:val="en-GB"/>
        </w:rPr>
        <w:tab/>
      </w:r>
      <w:r w:rsidRPr="00EE1079">
        <w:rPr>
          <w:rFonts w:ascii="Arial" w:hAnsi="Arial" w:cs="Arial"/>
          <w:b/>
          <w:sz w:val="22"/>
          <w:szCs w:val="22"/>
          <w:lang w:val="en-GB"/>
        </w:rPr>
        <w:tab/>
      </w:r>
      <w:r w:rsidR="004C75B7" w:rsidRPr="00EE1079">
        <w:rPr>
          <w:rFonts w:ascii="Arial" w:hAnsi="Arial" w:cs="Arial"/>
          <w:b/>
          <w:sz w:val="22"/>
          <w:szCs w:val="22"/>
          <w:lang w:val="en-GB"/>
        </w:rPr>
        <w:tab/>
      </w:r>
      <w:r w:rsidRPr="00EE1079">
        <w:rPr>
          <w:rFonts w:ascii="Arial" w:hAnsi="Arial" w:cs="Arial"/>
          <w:b/>
          <w:color w:val="F2F2F2"/>
          <w:sz w:val="22"/>
          <w:szCs w:val="22"/>
          <w:lang w:val="en-GB"/>
        </w:rPr>
        <w:t>___________________________</w:t>
      </w:r>
      <w:r w:rsidR="002E28AE" w:rsidRPr="00EE1079">
        <w:rPr>
          <w:rFonts w:ascii="Arial" w:hAnsi="Arial" w:cs="Arial"/>
          <w:b/>
          <w:color w:val="F2F2F2"/>
          <w:sz w:val="22"/>
          <w:szCs w:val="22"/>
          <w:lang w:val="en-GB"/>
        </w:rPr>
        <w:t>______________</w:t>
      </w:r>
      <w:r w:rsidRPr="00EE1079">
        <w:rPr>
          <w:rFonts w:ascii="Arial" w:hAnsi="Arial" w:cs="Arial"/>
          <w:b/>
          <w:sz w:val="22"/>
          <w:szCs w:val="22"/>
          <w:lang w:val="en-GB"/>
        </w:rPr>
        <w:br/>
      </w:r>
      <w:r w:rsidR="00A96746" w:rsidRPr="00EE1079">
        <w:rPr>
          <w:rFonts w:ascii="Arial" w:hAnsi="Arial" w:cs="Arial"/>
          <w:b/>
          <w:sz w:val="22"/>
          <w:szCs w:val="22"/>
          <w:lang w:val="en-GB"/>
        </w:rPr>
        <w:t>(To be used on the Contract)</w:t>
      </w:r>
      <w:r w:rsidR="00A96746" w:rsidRPr="00EE1079">
        <w:rPr>
          <w:rFonts w:ascii="Arial" w:hAnsi="Arial" w:cs="Arial"/>
          <w:b/>
          <w:sz w:val="22"/>
          <w:szCs w:val="22"/>
          <w:lang w:val="en-GB"/>
        </w:rPr>
        <w:br/>
      </w:r>
    </w:p>
    <w:p w14:paraId="419C079B" w14:textId="77777777" w:rsidR="00A96746" w:rsidRPr="00EE1079" w:rsidRDefault="00A96746" w:rsidP="00A96746">
      <w:pPr>
        <w:rPr>
          <w:rFonts w:ascii="Arial" w:hAnsi="Arial" w:cs="Arial"/>
          <w:b/>
          <w:color w:val="F2F2F2"/>
          <w:sz w:val="22"/>
          <w:szCs w:val="22"/>
          <w:lang w:val="en-GB"/>
        </w:rPr>
      </w:pPr>
      <w:r w:rsidRPr="00EE1079">
        <w:rPr>
          <w:rFonts w:ascii="Arial" w:hAnsi="Arial" w:cs="Arial"/>
          <w:b/>
          <w:sz w:val="22"/>
          <w:szCs w:val="22"/>
          <w:lang w:val="en-GB"/>
        </w:rPr>
        <w:t>Company address:</w:t>
      </w:r>
      <w:r w:rsidRPr="00EE1079">
        <w:rPr>
          <w:rFonts w:ascii="Arial" w:hAnsi="Arial" w:cs="Arial"/>
          <w:b/>
          <w:sz w:val="22"/>
          <w:szCs w:val="22"/>
          <w:lang w:val="en-GB"/>
        </w:rPr>
        <w:tab/>
      </w:r>
      <w:r w:rsidRPr="00EE1079">
        <w:rPr>
          <w:rFonts w:ascii="Arial" w:hAnsi="Arial" w:cs="Arial"/>
          <w:b/>
          <w:sz w:val="22"/>
          <w:szCs w:val="22"/>
          <w:lang w:val="en-GB"/>
        </w:rPr>
        <w:tab/>
      </w:r>
      <w:r w:rsidRPr="00EE1079">
        <w:rPr>
          <w:rFonts w:ascii="Arial" w:hAnsi="Arial" w:cs="Arial"/>
          <w:b/>
          <w:color w:val="F2F2F2"/>
          <w:sz w:val="22"/>
          <w:szCs w:val="22"/>
          <w:lang w:val="en-GB"/>
        </w:rPr>
        <w:t>_________________________________________</w:t>
      </w:r>
    </w:p>
    <w:p w14:paraId="19DCA60B" w14:textId="77777777" w:rsidR="00A96746" w:rsidRPr="00EE1079" w:rsidRDefault="00A96746" w:rsidP="00A96746">
      <w:pPr>
        <w:rPr>
          <w:rFonts w:ascii="Arial" w:hAnsi="Arial" w:cs="Arial"/>
          <w:b/>
          <w:sz w:val="22"/>
          <w:szCs w:val="22"/>
          <w:lang w:val="en-GB"/>
        </w:rPr>
      </w:pPr>
      <w:r w:rsidRPr="00EE1079">
        <w:rPr>
          <w:rFonts w:ascii="Arial" w:hAnsi="Arial" w:cs="Arial"/>
          <w:b/>
          <w:sz w:val="22"/>
          <w:szCs w:val="22"/>
          <w:lang w:val="en-GB"/>
        </w:rPr>
        <w:t>(To be used on the Contract)</w:t>
      </w:r>
      <w:r w:rsidRPr="00EE1079">
        <w:rPr>
          <w:rFonts w:ascii="Arial" w:hAnsi="Arial" w:cs="Arial"/>
          <w:b/>
          <w:sz w:val="22"/>
          <w:szCs w:val="22"/>
          <w:lang w:val="en-GB"/>
        </w:rPr>
        <w:br/>
      </w:r>
    </w:p>
    <w:p w14:paraId="40DABA94" w14:textId="77777777" w:rsidR="00A96746" w:rsidRPr="00EE1079" w:rsidRDefault="00A96746" w:rsidP="00A96746">
      <w:pPr>
        <w:rPr>
          <w:rFonts w:ascii="Arial" w:hAnsi="Arial" w:cs="Arial"/>
          <w:b/>
          <w:color w:val="F2F2F2"/>
          <w:sz w:val="22"/>
          <w:szCs w:val="22"/>
          <w:lang w:val="en-GB"/>
        </w:rPr>
      </w:pPr>
      <w:r w:rsidRPr="00EE1079">
        <w:rPr>
          <w:rFonts w:ascii="Arial" w:hAnsi="Arial" w:cs="Arial"/>
          <w:b/>
          <w:sz w:val="22"/>
          <w:szCs w:val="22"/>
          <w:lang w:val="en-GB"/>
        </w:rPr>
        <w:t>Company Reg:</w:t>
      </w:r>
      <w:r w:rsidRPr="00EE1079">
        <w:rPr>
          <w:rFonts w:ascii="Arial" w:hAnsi="Arial" w:cs="Arial"/>
          <w:b/>
          <w:sz w:val="22"/>
          <w:szCs w:val="22"/>
          <w:lang w:val="en-GB"/>
        </w:rPr>
        <w:tab/>
      </w:r>
      <w:r w:rsidRPr="00EE1079">
        <w:rPr>
          <w:rFonts w:ascii="Arial" w:hAnsi="Arial" w:cs="Arial"/>
          <w:b/>
          <w:sz w:val="22"/>
          <w:szCs w:val="22"/>
          <w:lang w:val="en-GB"/>
        </w:rPr>
        <w:tab/>
      </w:r>
      <w:r w:rsidRPr="00EE1079">
        <w:rPr>
          <w:rFonts w:ascii="Arial" w:hAnsi="Arial" w:cs="Arial"/>
          <w:b/>
          <w:color w:val="F2F2F2"/>
          <w:sz w:val="22"/>
          <w:szCs w:val="22"/>
          <w:lang w:val="en-GB"/>
        </w:rPr>
        <w:t>_________________________________________</w:t>
      </w:r>
    </w:p>
    <w:p w14:paraId="22349DA7" w14:textId="77777777" w:rsidR="004C75B7" w:rsidRPr="00EE1079" w:rsidRDefault="00A96746" w:rsidP="00A96746">
      <w:pPr>
        <w:rPr>
          <w:rFonts w:ascii="Arial" w:hAnsi="Arial" w:cs="Arial"/>
          <w:b/>
          <w:sz w:val="22"/>
          <w:szCs w:val="22"/>
          <w:lang w:val="en-GB"/>
        </w:rPr>
      </w:pPr>
      <w:r w:rsidRPr="00EE1079">
        <w:rPr>
          <w:rFonts w:ascii="Arial" w:hAnsi="Arial" w:cs="Arial"/>
          <w:b/>
          <w:sz w:val="22"/>
          <w:szCs w:val="22"/>
          <w:lang w:val="en-GB"/>
        </w:rPr>
        <w:t>(If Applicable)</w:t>
      </w:r>
      <w:r w:rsidRPr="00EE1079">
        <w:rPr>
          <w:rFonts w:ascii="Arial" w:hAnsi="Arial" w:cs="Arial"/>
          <w:b/>
          <w:sz w:val="22"/>
          <w:szCs w:val="22"/>
          <w:lang w:val="en-GB"/>
        </w:rPr>
        <w:br/>
      </w:r>
    </w:p>
    <w:p w14:paraId="5790D9FF" w14:textId="77777777" w:rsidR="003263A8" w:rsidRPr="00EE1079" w:rsidRDefault="00FA5F2B" w:rsidP="00FA5F2B">
      <w:pPr>
        <w:rPr>
          <w:rFonts w:ascii="Arial" w:hAnsi="Arial" w:cs="Arial"/>
          <w:b/>
          <w:sz w:val="22"/>
          <w:szCs w:val="22"/>
          <w:lang w:val="en-GB"/>
        </w:rPr>
      </w:pPr>
      <w:r w:rsidRPr="00EE1079">
        <w:rPr>
          <w:rFonts w:ascii="Arial" w:hAnsi="Arial" w:cs="Arial"/>
          <w:b/>
          <w:sz w:val="22"/>
          <w:szCs w:val="22"/>
          <w:lang w:val="en-GB"/>
        </w:rPr>
        <w:t xml:space="preserve">Contact </w:t>
      </w:r>
      <w:r w:rsidR="00C5061A" w:rsidRPr="00EE1079">
        <w:rPr>
          <w:rFonts w:ascii="Arial" w:hAnsi="Arial" w:cs="Arial"/>
          <w:b/>
          <w:sz w:val="22"/>
          <w:szCs w:val="22"/>
          <w:lang w:val="en-GB"/>
        </w:rPr>
        <w:t>name</w:t>
      </w:r>
      <w:r w:rsidRPr="00EE1079">
        <w:rPr>
          <w:rFonts w:ascii="Arial" w:hAnsi="Arial" w:cs="Arial"/>
          <w:b/>
          <w:sz w:val="22"/>
          <w:szCs w:val="22"/>
          <w:lang w:val="en-GB"/>
        </w:rPr>
        <w:t xml:space="preserve">: </w:t>
      </w:r>
      <w:r w:rsidR="00D3015B" w:rsidRPr="00EE1079">
        <w:rPr>
          <w:rFonts w:ascii="Arial" w:hAnsi="Arial" w:cs="Arial"/>
          <w:b/>
          <w:sz w:val="22"/>
          <w:szCs w:val="22"/>
          <w:lang w:val="en-GB"/>
        </w:rPr>
        <w:tab/>
      </w:r>
      <w:r w:rsidR="00D3015B" w:rsidRPr="00EE1079">
        <w:rPr>
          <w:rFonts w:ascii="Arial" w:hAnsi="Arial" w:cs="Arial"/>
          <w:b/>
          <w:sz w:val="22"/>
          <w:szCs w:val="22"/>
          <w:lang w:val="en-GB"/>
        </w:rPr>
        <w:tab/>
      </w:r>
      <w:r w:rsidR="004C75B7" w:rsidRPr="00EE1079">
        <w:rPr>
          <w:rFonts w:ascii="Arial" w:hAnsi="Arial" w:cs="Arial"/>
          <w:b/>
          <w:sz w:val="22"/>
          <w:szCs w:val="22"/>
          <w:lang w:val="en-GB"/>
        </w:rPr>
        <w:tab/>
      </w:r>
      <w:r w:rsidR="002E28AE" w:rsidRPr="00EE1079">
        <w:rPr>
          <w:rFonts w:ascii="Arial" w:hAnsi="Arial" w:cs="Arial"/>
          <w:b/>
          <w:color w:val="F2F2F2"/>
          <w:sz w:val="22"/>
          <w:szCs w:val="22"/>
          <w:lang w:val="en-GB"/>
        </w:rPr>
        <w:t>_________________________________________</w:t>
      </w:r>
    </w:p>
    <w:p w14:paraId="6B07ECAB" w14:textId="77777777" w:rsidR="004C75B7" w:rsidRPr="00EE1079" w:rsidRDefault="004C75B7" w:rsidP="00FA5F2B">
      <w:pPr>
        <w:rPr>
          <w:rFonts w:ascii="Arial" w:hAnsi="Arial" w:cs="Arial"/>
          <w:b/>
          <w:sz w:val="22"/>
          <w:szCs w:val="22"/>
          <w:lang w:val="en-GB"/>
        </w:rPr>
      </w:pPr>
    </w:p>
    <w:p w14:paraId="2A0F3E94" w14:textId="77777777" w:rsidR="00FA5F2B" w:rsidRPr="00EE1079" w:rsidRDefault="00C5061A" w:rsidP="00FA5F2B">
      <w:pPr>
        <w:rPr>
          <w:rFonts w:ascii="Arial" w:hAnsi="Arial" w:cs="Arial"/>
          <w:b/>
          <w:sz w:val="22"/>
          <w:szCs w:val="22"/>
          <w:lang w:val="en-GB"/>
        </w:rPr>
      </w:pPr>
      <w:r w:rsidRPr="00EE1079">
        <w:rPr>
          <w:rFonts w:ascii="Arial" w:hAnsi="Arial" w:cs="Arial"/>
          <w:b/>
          <w:sz w:val="22"/>
          <w:szCs w:val="22"/>
          <w:lang w:val="en-GB"/>
        </w:rPr>
        <w:t>Contact e</w:t>
      </w:r>
      <w:r w:rsidR="00FA5F2B" w:rsidRPr="00EE1079">
        <w:rPr>
          <w:rFonts w:ascii="Arial" w:hAnsi="Arial" w:cs="Arial"/>
          <w:b/>
          <w:sz w:val="22"/>
          <w:szCs w:val="22"/>
          <w:lang w:val="en-GB"/>
        </w:rPr>
        <w:t xml:space="preserve">mail address: </w:t>
      </w:r>
      <w:r w:rsidR="00D3015B" w:rsidRPr="00EE1079">
        <w:rPr>
          <w:rFonts w:ascii="Arial" w:hAnsi="Arial" w:cs="Arial"/>
          <w:b/>
          <w:sz w:val="22"/>
          <w:szCs w:val="22"/>
          <w:lang w:val="en-GB"/>
        </w:rPr>
        <w:tab/>
      </w:r>
      <w:r w:rsidR="004C75B7" w:rsidRPr="00EE1079">
        <w:rPr>
          <w:rFonts w:ascii="Arial" w:hAnsi="Arial" w:cs="Arial"/>
          <w:b/>
          <w:sz w:val="22"/>
          <w:szCs w:val="22"/>
          <w:lang w:val="en-GB"/>
        </w:rPr>
        <w:tab/>
      </w:r>
      <w:r w:rsidR="002E28AE" w:rsidRPr="00EE1079">
        <w:rPr>
          <w:rFonts w:ascii="Arial" w:hAnsi="Arial" w:cs="Arial"/>
          <w:b/>
          <w:color w:val="F2F2F2"/>
          <w:sz w:val="22"/>
          <w:szCs w:val="22"/>
          <w:lang w:val="en-GB"/>
        </w:rPr>
        <w:t>_________________________________________</w:t>
      </w:r>
    </w:p>
    <w:p w14:paraId="25E08151" w14:textId="77777777" w:rsidR="004C75B7" w:rsidRPr="00EE1079" w:rsidRDefault="004C75B7" w:rsidP="00FA5F2B">
      <w:pPr>
        <w:rPr>
          <w:rFonts w:ascii="Arial" w:hAnsi="Arial" w:cs="Arial"/>
          <w:b/>
          <w:sz w:val="22"/>
          <w:szCs w:val="22"/>
          <w:lang w:val="en-GB"/>
        </w:rPr>
      </w:pPr>
    </w:p>
    <w:p w14:paraId="30CDDA31" w14:textId="77777777" w:rsidR="00FA5F2B" w:rsidRPr="00EE1079" w:rsidRDefault="00C5061A" w:rsidP="00FA5F2B">
      <w:pPr>
        <w:rPr>
          <w:rFonts w:ascii="Arial" w:hAnsi="Arial" w:cs="Arial"/>
          <w:b/>
          <w:sz w:val="22"/>
          <w:szCs w:val="22"/>
          <w:lang w:val="en-GB"/>
        </w:rPr>
      </w:pPr>
      <w:r w:rsidRPr="00EE1079">
        <w:rPr>
          <w:rFonts w:ascii="Arial" w:hAnsi="Arial" w:cs="Arial"/>
          <w:b/>
          <w:sz w:val="22"/>
          <w:szCs w:val="22"/>
          <w:lang w:val="en-GB"/>
        </w:rPr>
        <w:t xml:space="preserve">Contact </w:t>
      </w:r>
      <w:r w:rsidR="00D3015B" w:rsidRPr="00EE1079">
        <w:rPr>
          <w:rFonts w:ascii="Arial" w:hAnsi="Arial" w:cs="Arial"/>
          <w:b/>
          <w:sz w:val="22"/>
          <w:szCs w:val="22"/>
          <w:lang w:val="en-GB"/>
        </w:rPr>
        <w:t>T</w:t>
      </w:r>
      <w:r w:rsidR="00FA5F2B" w:rsidRPr="00EE1079">
        <w:rPr>
          <w:rFonts w:ascii="Arial" w:hAnsi="Arial" w:cs="Arial"/>
          <w:b/>
          <w:sz w:val="22"/>
          <w:szCs w:val="22"/>
          <w:lang w:val="en-GB"/>
        </w:rPr>
        <w:t xml:space="preserve">elephone number: </w:t>
      </w:r>
      <w:r w:rsidR="00D3015B" w:rsidRPr="00EE1079">
        <w:rPr>
          <w:rFonts w:ascii="Arial" w:hAnsi="Arial" w:cs="Arial"/>
          <w:b/>
          <w:sz w:val="22"/>
          <w:szCs w:val="22"/>
          <w:lang w:val="en-GB"/>
        </w:rPr>
        <w:t xml:space="preserve"> </w:t>
      </w:r>
      <w:r w:rsidR="004C75B7" w:rsidRPr="00EE1079">
        <w:rPr>
          <w:rFonts w:ascii="Arial" w:hAnsi="Arial" w:cs="Arial"/>
          <w:b/>
          <w:sz w:val="22"/>
          <w:szCs w:val="22"/>
          <w:lang w:val="en-GB"/>
        </w:rPr>
        <w:tab/>
      </w:r>
      <w:r w:rsidR="002E28AE" w:rsidRPr="00EE1079">
        <w:rPr>
          <w:rFonts w:ascii="Arial" w:hAnsi="Arial" w:cs="Arial"/>
          <w:b/>
          <w:color w:val="F2F2F2"/>
          <w:sz w:val="22"/>
          <w:szCs w:val="22"/>
          <w:lang w:val="en-GB"/>
        </w:rPr>
        <w:t>_________________________________________</w:t>
      </w:r>
    </w:p>
    <w:p w14:paraId="64385481" w14:textId="77777777" w:rsidR="007A2824" w:rsidRPr="00EE1079" w:rsidRDefault="007A2824" w:rsidP="007A2824">
      <w:pPr>
        <w:jc w:val="center"/>
        <w:rPr>
          <w:rFonts w:ascii="Arial" w:hAnsi="Arial" w:cs="Arial"/>
          <w:sz w:val="22"/>
          <w:szCs w:val="22"/>
          <w:lang w:val="en-GB"/>
        </w:rPr>
      </w:pPr>
    </w:p>
    <w:p w14:paraId="600EB65F" w14:textId="77777777" w:rsidR="002E28AE" w:rsidRPr="00EE1079" w:rsidRDefault="002E28AE" w:rsidP="007A2824">
      <w:pPr>
        <w:jc w:val="center"/>
        <w:rPr>
          <w:rFonts w:ascii="Arial" w:hAnsi="Arial" w:cs="Arial"/>
          <w:sz w:val="22"/>
          <w:szCs w:val="22"/>
          <w:lang w:val="en-US"/>
        </w:rPr>
      </w:pPr>
    </w:p>
    <w:p w14:paraId="2F774EBA" w14:textId="77777777" w:rsidR="00E6391F" w:rsidRPr="00EE1079" w:rsidRDefault="00E6391F" w:rsidP="007A2824">
      <w:pPr>
        <w:jc w:val="center"/>
        <w:rPr>
          <w:rFonts w:ascii="Arial" w:hAnsi="Arial" w:cs="Arial"/>
          <w:sz w:val="22"/>
          <w:szCs w:val="22"/>
          <w:lang w:val="en-US"/>
        </w:rPr>
      </w:pPr>
    </w:p>
    <w:p w14:paraId="0F1404D9" w14:textId="77777777" w:rsidR="002E28AE" w:rsidRPr="00EE1079" w:rsidRDefault="002E28AE" w:rsidP="007A2824">
      <w:pPr>
        <w:jc w:val="center"/>
        <w:rPr>
          <w:rFonts w:ascii="Arial" w:hAnsi="Arial" w:cs="Arial"/>
          <w:sz w:val="22"/>
          <w:szCs w:val="22"/>
          <w:lang w:val="en-US"/>
        </w:rPr>
      </w:pPr>
    </w:p>
    <w:p w14:paraId="0E0AB30E" w14:textId="77777777" w:rsidR="00EC3E2A" w:rsidRPr="00EE1079" w:rsidRDefault="00D3015B" w:rsidP="00EC3E2A">
      <w:pPr>
        <w:rPr>
          <w:rFonts w:ascii="Arial" w:hAnsi="Arial" w:cs="Arial"/>
          <w:b/>
          <w:sz w:val="22"/>
          <w:szCs w:val="22"/>
          <w:lang w:val="en-US"/>
        </w:rPr>
      </w:pPr>
      <w:r w:rsidRPr="00EE1079">
        <w:rPr>
          <w:rFonts w:ascii="Arial" w:hAnsi="Arial" w:cs="Arial"/>
          <w:b/>
          <w:sz w:val="22"/>
          <w:szCs w:val="22"/>
          <w:lang w:val="en-US"/>
        </w:rPr>
        <w:t>Instructions</w:t>
      </w:r>
    </w:p>
    <w:p w14:paraId="4B83D8BB" w14:textId="77777777" w:rsidR="00EC3E2A" w:rsidRPr="00EE1079" w:rsidRDefault="00EC3E2A" w:rsidP="00EC3E2A">
      <w:pPr>
        <w:rPr>
          <w:rFonts w:ascii="Arial" w:hAnsi="Arial" w:cs="Arial"/>
          <w:sz w:val="22"/>
          <w:szCs w:val="22"/>
          <w:lang w:val="en-US"/>
        </w:rPr>
      </w:pPr>
    </w:p>
    <w:p w14:paraId="1C1E6410" w14:textId="77777777" w:rsidR="006E7F13" w:rsidRPr="00EE1079" w:rsidRDefault="002E28AE" w:rsidP="00FE073B">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Provide Company Name and Contact details above.</w:t>
      </w:r>
    </w:p>
    <w:p w14:paraId="54F18364" w14:textId="77777777" w:rsidR="002E28AE" w:rsidRPr="00EE1079" w:rsidRDefault="002E28AE" w:rsidP="00FE073B">
      <w:pPr>
        <w:spacing w:line="360" w:lineRule="auto"/>
        <w:jc w:val="both"/>
        <w:rPr>
          <w:rFonts w:ascii="Arial" w:hAnsi="Arial" w:cs="Arial"/>
          <w:sz w:val="22"/>
          <w:szCs w:val="22"/>
          <w:lang w:val="en-US"/>
        </w:rPr>
      </w:pPr>
    </w:p>
    <w:p w14:paraId="504A7B67" w14:textId="77777777" w:rsidR="006E7F13" w:rsidRPr="00EE1079" w:rsidRDefault="00DF6D4D" w:rsidP="00FE073B">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Complete Part 1 (Supplier Response) ensuring a</w:t>
      </w:r>
      <w:r w:rsidR="004C75B7" w:rsidRPr="00EE1079">
        <w:rPr>
          <w:rFonts w:ascii="Arial" w:hAnsi="Arial" w:cs="Arial"/>
          <w:sz w:val="22"/>
          <w:szCs w:val="22"/>
          <w:lang w:val="en-US"/>
        </w:rPr>
        <w:t xml:space="preserve">ll answers </w:t>
      </w:r>
      <w:r w:rsidRPr="00EE1079">
        <w:rPr>
          <w:rFonts w:ascii="Arial" w:hAnsi="Arial" w:cs="Arial"/>
          <w:sz w:val="22"/>
          <w:szCs w:val="22"/>
          <w:lang w:val="en-US"/>
        </w:rPr>
        <w:t>are</w:t>
      </w:r>
      <w:r w:rsidR="004C75B7" w:rsidRPr="00EE1079">
        <w:rPr>
          <w:rFonts w:ascii="Arial" w:hAnsi="Arial" w:cs="Arial"/>
          <w:sz w:val="22"/>
          <w:szCs w:val="22"/>
          <w:lang w:val="en-US"/>
        </w:rPr>
        <w:t xml:space="preserve"> inserted in the space below </w:t>
      </w:r>
      <w:r w:rsidR="002E28AE" w:rsidRPr="00EE1079">
        <w:rPr>
          <w:rFonts w:ascii="Arial" w:hAnsi="Arial" w:cs="Arial"/>
          <w:sz w:val="22"/>
          <w:szCs w:val="22"/>
          <w:lang w:val="en-US"/>
        </w:rPr>
        <w:t xml:space="preserve">each section of </w:t>
      </w:r>
      <w:r w:rsidR="004C75B7" w:rsidRPr="00EE1079">
        <w:rPr>
          <w:rFonts w:ascii="Arial" w:hAnsi="Arial" w:cs="Arial"/>
          <w:sz w:val="22"/>
          <w:szCs w:val="22"/>
          <w:lang w:val="en-US"/>
        </w:rPr>
        <w:t xml:space="preserve">the British Council requirement / question. </w:t>
      </w:r>
      <w:r w:rsidRPr="00EE1079">
        <w:rPr>
          <w:rFonts w:ascii="Arial" w:hAnsi="Arial" w:cs="Arial"/>
          <w:sz w:val="22"/>
          <w:szCs w:val="22"/>
          <w:lang w:val="en-US"/>
        </w:rPr>
        <w:t xml:space="preserve"> </w:t>
      </w:r>
      <w:r w:rsidR="004C75B7" w:rsidRPr="00EE1079">
        <w:rPr>
          <w:rFonts w:ascii="Arial" w:hAnsi="Arial" w:cs="Arial"/>
          <w:sz w:val="22"/>
          <w:szCs w:val="22"/>
          <w:lang w:val="en-US"/>
        </w:rPr>
        <w:t>N</w:t>
      </w:r>
      <w:r w:rsidRPr="00EE1079">
        <w:rPr>
          <w:rFonts w:ascii="Arial" w:hAnsi="Arial" w:cs="Arial"/>
          <w:sz w:val="22"/>
          <w:szCs w:val="22"/>
          <w:lang w:val="en-US"/>
        </w:rPr>
        <w:t xml:space="preserve">ote: </w:t>
      </w:r>
      <w:r w:rsidR="004C75B7" w:rsidRPr="00EE1079">
        <w:rPr>
          <w:rFonts w:ascii="Arial" w:hAnsi="Arial" w:cs="Arial"/>
          <w:sz w:val="22"/>
          <w:szCs w:val="22"/>
          <w:lang w:val="en-US"/>
        </w:rPr>
        <w:t>Any alteration to a question will invalidate your response to that question and a mark of zero will be applied.</w:t>
      </w:r>
    </w:p>
    <w:p w14:paraId="546D03B8" w14:textId="77777777" w:rsidR="006E7F13" w:rsidRPr="00EE1079" w:rsidRDefault="006E7F13" w:rsidP="00FE073B">
      <w:pPr>
        <w:pStyle w:val="ListParagraph"/>
        <w:spacing w:line="360" w:lineRule="auto"/>
        <w:rPr>
          <w:rFonts w:ascii="Arial" w:hAnsi="Arial" w:cs="Arial"/>
          <w:sz w:val="22"/>
          <w:szCs w:val="22"/>
          <w:lang w:val="en-US"/>
        </w:rPr>
      </w:pPr>
    </w:p>
    <w:p w14:paraId="753499DC" w14:textId="77777777" w:rsidR="006E7F13" w:rsidRPr="00EE1079" w:rsidRDefault="00DF6D4D" w:rsidP="006765F3">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Complete Part 2 (</w:t>
      </w:r>
      <w:r w:rsidR="00E6391F" w:rsidRPr="00EE1079">
        <w:rPr>
          <w:rFonts w:ascii="Arial" w:hAnsi="Arial" w:cs="Arial"/>
          <w:sz w:val="22"/>
          <w:szCs w:val="22"/>
          <w:lang w:val="en-US"/>
        </w:rPr>
        <w:t xml:space="preserve">Submission </w:t>
      </w:r>
      <w:r w:rsidR="006C060C" w:rsidRPr="00EE1079">
        <w:rPr>
          <w:rFonts w:ascii="Arial" w:hAnsi="Arial" w:cs="Arial"/>
          <w:sz w:val="22"/>
          <w:szCs w:val="22"/>
          <w:lang w:val="en-US"/>
        </w:rPr>
        <w:t>Checklist</w:t>
      </w:r>
      <w:r w:rsidRPr="00EE1079">
        <w:rPr>
          <w:rFonts w:ascii="Arial" w:hAnsi="Arial" w:cs="Arial"/>
          <w:sz w:val="22"/>
          <w:szCs w:val="22"/>
          <w:lang w:val="en-US"/>
        </w:rPr>
        <w:t>)</w:t>
      </w:r>
      <w:r w:rsidR="006C060C" w:rsidRPr="00EE1079">
        <w:rPr>
          <w:rFonts w:ascii="Arial" w:hAnsi="Arial" w:cs="Arial"/>
          <w:sz w:val="22"/>
          <w:szCs w:val="22"/>
          <w:lang w:val="en-US"/>
        </w:rPr>
        <w:t xml:space="preserve"> </w:t>
      </w:r>
      <w:r w:rsidRPr="00EE1079">
        <w:rPr>
          <w:rFonts w:ascii="Arial" w:hAnsi="Arial" w:cs="Arial"/>
          <w:sz w:val="22"/>
          <w:szCs w:val="22"/>
          <w:lang w:val="en-US"/>
        </w:rPr>
        <w:t xml:space="preserve">to acknowledge and ensure your submission includes all the mandatory </w:t>
      </w:r>
      <w:r w:rsidR="00210AF0" w:rsidRPr="00EE1079">
        <w:rPr>
          <w:rFonts w:ascii="Arial" w:hAnsi="Arial" w:cs="Arial"/>
          <w:sz w:val="22"/>
          <w:szCs w:val="22"/>
          <w:lang w:val="en-US"/>
        </w:rPr>
        <w:t>requirements and documentation</w:t>
      </w:r>
      <w:r w:rsidRPr="00EE1079">
        <w:rPr>
          <w:rFonts w:ascii="Arial" w:hAnsi="Arial" w:cs="Arial"/>
          <w:sz w:val="22"/>
          <w:szCs w:val="22"/>
          <w:lang w:val="en-US"/>
        </w:rPr>
        <w:t xml:space="preserve">. </w:t>
      </w:r>
      <w:r w:rsidR="006765F3" w:rsidRPr="00EE1079">
        <w:rPr>
          <w:rFonts w:ascii="Arial" w:hAnsi="Arial" w:cs="Arial"/>
          <w:sz w:val="22"/>
          <w:szCs w:val="22"/>
          <w:lang w:val="en-US"/>
        </w:rPr>
        <w:t xml:space="preserve">The checklist must also be signed by an </w:t>
      </w:r>
      <w:proofErr w:type="spellStart"/>
      <w:r w:rsidR="006765F3" w:rsidRPr="00EE1079">
        <w:rPr>
          <w:rFonts w:ascii="Arial" w:hAnsi="Arial" w:cs="Arial"/>
          <w:sz w:val="22"/>
          <w:szCs w:val="22"/>
          <w:lang w:val="en-US"/>
        </w:rPr>
        <w:t>authorised</w:t>
      </w:r>
      <w:proofErr w:type="spellEnd"/>
      <w:r w:rsidR="006765F3" w:rsidRPr="00EE1079">
        <w:rPr>
          <w:rFonts w:ascii="Arial" w:hAnsi="Arial" w:cs="Arial"/>
          <w:sz w:val="22"/>
          <w:szCs w:val="22"/>
          <w:lang w:val="en-US"/>
        </w:rPr>
        <w:t xml:space="preserve"> representative.</w:t>
      </w:r>
    </w:p>
    <w:p w14:paraId="7DFF7BF6" w14:textId="77777777" w:rsidR="006E7F13" w:rsidRPr="00EE1079" w:rsidRDefault="006E7F13" w:rsidP="006765F3">
      <w:pPr>
        <w:pStyle w:val="ListParagraph"/>
        <w:spacing w:line="360" w:lineRule="auto"/>
        <w:jc w:val="both"/>
        <w:rPr>
          <w:rFonts w:ascii="Arial" w:hAnsi="Arial" w:cs="Arial"/>
          <w:sz w:val="22"/>
          <w:szCs w:val="22"/>
          <w:lang w:val="en-US"/>
        </w:rPr>
      </w:pPr>
    </w:p>
    <w:p w14:paraId="4D439410" w14:textId="5685140E" w:rsidR="006221AC" w:rsidRPr="00EE1079" w:rsidRDefault="004C75B7" w:rsidP="00977F7D">
      <w:pPr>
        <w:numPr>
          <w:ilvl w:val="0"/>
          <w:numId w:val="25"/>
        </w:numPr>
        <w:spacing w:line="360" w:lineRule="auto"/>
        <w:jc w:val="both"/>
        <w:rPr>
          <w:rFonts w:ascii="Arial" w:hAnsi="Arial" w:cs="Arial"/>
          <w:sz w:val="22"/>
          <w:szCs w:val="22"/>
          <w:lang w:val="en-US"/>
        </w:rPr>
      </w:pPr>
      <w:r w:rsidRPr="00EE1079">
        <w:rPr>
          <w:rFonts w:ascii="Arial" w:hAnsi="Arial" w:cs="Arial"/>
          <w:sz w:val="22"/>
          <w:szCs w:val="22"/>
          <w:lang w:val="en-US"/>
        </w:rPr>
        <w:t>S</w:t>
      </w:r>
      <w:r w:rsidR="00EC3E2A" w:rsidRPr="00EE1079">
        <w:rPr>
          <w:rFonts w:ascii="Arial" w:hAnsi="Arial" w:cs="Arial"/>
          <w:sz w:val="22"/>
          <w:szCs w:val="22"/>
          <w:lang w:val="en-US"/>
        </w:rPr>
        <w:t>ubmit</w:t>
      </w:r>
      <w:r w:rsidR="00623E23" w:rsidRPr="00EE1079">
        <w:rPr>
          <w:rFonts w:ascii="Arial" w:hAnsi="Arial" w:cs="Arial"/>
          <w:sz w:val="22"/>
          <w:szCs w:val="22"/>
          <w:lang w:val="en-US"/>
        </w:rPr>
        <w:t xml:space="preserve"> </w:t>
      </w:r>
      <w:r w:rsidR="002E28AE" w:rsidRPr="00EE1079">
        <w:rPr>
          <w:rFonts w:ascii="Arial" w:hAnsi="Arial" w:cs="Arial"/>
          <w:sz w:val="22"/>
          <w:szCs w:val="22"/>
          <w:lang w:val="en-US"/>
        </w:rPr>
        <w:t xml:space="preserve">all mandatory documentation </w:t>
      </w:r>
      <w:r w:rsidR="00EC3E2A" w:rsidRPr="00EE1079">
        <w:rPr>
          <w:rFonts w:ascii="Arial" w:hAnsi="Arial" w:cs="Arial"/>
          <w:sz w:val="22"/>
          <w:szCs w:val="22"/>
          <w:lang w:val="en-US"/>
        </w:rPr>
        <w:t>to</w:t>
      </w:r>
      <w:r w:rsidR="00B3578F" w:rsidRPr="00EE1079">
        <w:rPr>
          <w:rFonts w:ascii="Arial" w:hAnsi="Arial" w:cs="Arial"/>
          <w:sz w:val="22"/>
          <w:szCs w:val="22"/>
          <w:lang w:val="en-US"/>
        </w:rPr>
        <w:t xml:space="preserve"> </w:t>
      </w:r>
      <w:hyperlink r:id="rId12" w:history="1">
        <w:r w:rsidR="00D900DE" w:rsidRPr="00ED7166">
          <w:rPr>
            <w:rStyle w:val="Hyperlink"/>
            <w:rFonts w:ascii="Arial" w:hAnsi="Arial" w:cs="Arial"/>
            <w:sz w:val="22"/>
            <w:szCs w:val="22"/>
            <w:lang w:val="en-US"/>
          </w:rPr>
          <w:t>savithri.demel@britishcouncil.org</w:t>
        </w:r>
      </w:hyperlink>
      <w:r w:rsidR="00D900DE">
        <w:rPr>
          <w:rFonts w:ascii="Arial" w:hAnsi="Arial" w:cs="Arial"/>
          <w:sz w:val="22"/>
          <w:szCs w:val="22"/>
          <w:lang w:val="en-US"/>
        </w:rPr>
        <w:t xml:space="preserve"> by the r</w:t>
      </w:r>
      <w:r w:rsidR="00D900DE" w:rsidRPr="00EE1079">
        <w:rPr>
          <w:rFonts w:ascii="Arial" w:hAnsi="Arial" w:cs="Arial"/>
          <w:sz w:val="22"/>
          <w:szCs w:val="22"/>
          <w:lang w:val="en-GB"/>
        </w:rPr>
        <w:t>response</w:t>
      </w:r>
      <w:r w:rsidR="00FE073B" w:rsidRPr="00EE1079">
        <w:rPr>
          <w:rFonts w:ascii="Arial" w:hAnsi="Arial" w:cs="Arial"/>
          <w:sz w:val="22"/>
          <w:szCs w:val="22"/>
        </w:rPr>
        <w:t xml:space="preserve"> Deadline, as set out in the Timescales section of </w:t>
      </w:r>
      <w:r w:rsidR="00784523" w:rsidRPr="00EE1079">
        <w:rPr>
          <w:rFonts w:ascii="Arial" w:hAnsi="Arial" w:cs="Arial"/>
          <w:sz w:val="22"/>
          <w:szCs w:val="22"/>
          <w:lang w:val="en-GB"/>
        </w:rPr>
        <w:t xml:space="preserve">the </w:t>
      </w:r>
      <w:r w:rsidR="00EE1079" w:rsidRPr="00EE1079">
        <w:rPr>
          <w:rFonts w:ascii="Arial" w:hAnsi="Arial" w:cs="Arial"/>
          <w:sz w:val="22"/>
          <w:szCs w:val="22"/>
          <w:lang w:val="en-GB"/>
        </w:rPr>
        <w:t>RFP</w:t>
      </w:r>
      <w:r w:rsidR="00FE073B" w:rsidRPr="00EE1079">
        <w:rPr>
          <w:rFonts w:ascii="Arial" w:hAnsi="Arial" w:cs="Arial"/>
          <w:sz w:val="22"/>
          <w:szCs w:val="22"/>
          <w:lang w:val="en-GB"/>
        </w:rPr>
        <w:t xml:space="preserve"> document.</w:t>
      </w:r>
    </w:p>
    <w:p w14:paraId="349401DB" w14:textId="77777777" w:rsidR="006E7F13" w:rsidRPr="00EE1079" w:rsidRDefault="006E7F13" w:rsidP="00D3015B">
      <w:pPr>
        <w:jc w:val="both"/>
        <w:rPr>
          <w:rFonts w:ascii="Arial" w:hAnsi="Arial" w:cs="Arial"/>
          <w:b/>
          <w:bCs/>
          <w:color w:val="0070C0"/>
          <w:sz w:val="22"/>
          <w:szCs w:val="22"/>
          <w:lang w:val="en-GB"/>
        </w:rPr>
      </w:pPr>
    </w:p>
    <w:p w14:paraId="2D17F272" w14:textId="77777777" w:rsidR="006E7F13" w:rsidRPr="00EE1079" w:rsidRDefault="006E7F13" w:rsidP="00D3015B">
      <w:pPr>
        <w:jc w:val="both"/>
        <w:rPr>
          <w:rFonts w:ascii="Arial" w:hAnsi="Arial" w:cs="Arial"/>
          <w:b/>
          <w:bCs/>
          <w:color w:val="0070C0"/>
          <w:sz w:val="22"/>
          <w:szCs w:val="22"/>
          <w:lang w:val="en-GB"/>
        </w:rPr>
      </w:pPr>
    </w:p>
    <w:p w14:paraId="0ABCC89F" w14:textId="04CA2E69" w:rsidR="004C75B7" w:rsidRPr="00EE1079" w:rsidRDefault="00FB3018" w:rsidP="00D3015B">
      <w:pPr>
        <w:jc w:val="both"/>
        <w:rPr>
          <w:rFonts w:ascii="Arial" w:hAnsi="Arial" w:cs="Arial"/>
          <w:b/>
          <w:bCs/>
          <w:color w:val="0070C0"/>
          <w:sz w:val="22"/>
          <w:szCs w:val="22"/>
          <w:lang w:val="en-GB"/>
        </w:rPr>
      </w:pPr>
      <w:r w:rsidRPr="00EE1079">
        <w:rPr>
          <w:rFonts w:ascii="Arial" w:hAnsi="Arial" w:cs="Arial"/>
          <w:b/>
          <w:bCs/>
          <w:color w:val="0070C0"/>
          <w:sz w:val="22"/>
          <w:szCs w:val="22"/>
          <w:lang w:val="en-GB"/>
        </w:rPr>
        <w:br w:type="page"/>
      </w:r>
      <w:r w:rsidR="00DF6D4D" w:rsidRPr="00EE1079">
        <w:rPr>
          <w:rFonts w:ascii="Arial" w:hAnsi="Arial" w:cs="Arial"/>
          <w:b/>
          <w:bCs/>
          <w:color w:val="0070C0"/>
          <w:sz w:val="22"/>
          <w:szCs w:val="22"/>
          <w:lang w:val="en-GB"/>
        </w:rPr>
        <w:lastRenderedPageBreak/>
        <w:t xml:space="preserve">Part </w:t>
      </w:r>
      <w:r w:rsidR="006C060C" w:rsidRPr="00EE1079">
        <w:rPr>
          <w:rFonts w:ascii="Arial" w:hAnsi="Arial" w:cs="Arial"/>
          <w:b/>
          <w:bCs/>
          <w:color w:val="0070C0"/>
          <w:sz w:val="22"/>
          <w:szCs w:val="22"/>
          <w:lang w:val="en-GB"/>
        </w:rPr>
        <w:t>1</w:t>
      </w:r>
      <w:r w:rsidR="00DF6D4D" w:rsidRPr="00EE1079">
        <w:rPr>
          <w:rFonts w:ascii="Arial" w:hAnsi="Arial" w:cs="Arial"/>
          <w:b/>
          <w:bCs/>
          <w:color w:val="0070C0"/>
          <w:sz w:val="22"/>
          <w:szCs w:val="22"/>
          <w:lang w:val="en-GB"/>
        </w:rPr>
        <w:t xml:space="preserve"> – Supplier </w:t>
      </w:r>
      <w:r w:rsidR="008A3F7C" w:rsidRPr="00EE1079">
        <w:rPr>
          <w:rFonts w:ascii="Arial" w:hAnsi="Arial" w:cs="Arial"/>
          <w:b/>
          <w:bCs/>
          <w:color w:val="0070C0"/>
          <w:sz w:val="22"/>
          <w:szCs w:val="22"/>
          <w:lang w:val="en-GB"/>
        </w:rPr>
        <w:t>Proposal</w:t>
      </w:r>
    </w:p>
    <w:p w14:paraId="07694100" w14:textId="77777777" w:rsidR="006C060C" w:rsidRPr="00EE1079" w:rsidRDefault="006C060C" w:rsidP="00D3015B">
      <w:pPr>
        <w:jc w:val="both"/>
        <w:rPr>
          <w:rFonts w:ascii="Arial" w:hAnsi="Arial" w:cs="Arial"/>
          <w:b/>
          <w:bCs/>
          <w:sz w:val="22"/>
          <w:szCs w:val="22"/>
          <w:lang w:val="en-GB"/>
        </w:rPr>
      </w:pPr>
    </w:p>
    <w:p w14:paraId="6BEF4A2E" w14:textId="77777777" w:rsidR="004C75B7" w:rsidRPr="00EE1079" w:rsidRDefault="004C75B7" w:rsidP="00D3015B">
      <w:pPr>
        <w:jc w:val="both"/>
        <w:rPr>
          <w:rFonts w:ascii="Arial" w:hAnsi="Arial" w:cs="Arial"/>
          <w:b/>
          <w:bCs/>
          <w:sz w:val="22"/>
          <w:szCs w:val="22"/>
          <w:lang w:val="en-GB"/>
        </w:rPr>
      </w:pPr>
    </w:p>
    <w:p w14:paraId="55FDB4DB" w14:textId="77777777" w:rsidR="00D3015B" w:rsidRPr="00EE1079" w:rsidRDefault="00FE073B" w:rsidP="006765F3">
      <w:pPr>
        <w:spacing w:line="360" w:lineRule="auto"/>
        <w:jc w:val="both"/>
        <w:rPr>
          <w:rFonts w:ascii="Arial" w:hAnsi="Arial" w:cs="Arial"/>
          <w:sz w:val="22"/>
          <w:szCs w:val="22"/>
          <w:lang w:val="en-GB"/>
        </w:rPr>
      </w:pPr>
      <w:r w:rsidRPr="00EE1079">
        <w:rPr>
          <w:rFonts w:ascii="Arial" w:hAnsi="Arial" w:cs="Arial"/>
          <w:sz w:val="22"/>
          <w:szCs w:val="22"/>
          <w:lang w:val="en-US"/>
        </w:rPr>
        <w:t xml:space="preserve">1.1 </w:t>
      </w:r>
      <w:r w:rsidRPr="00EE1079">
        <w:rPr>
          <w:rFonts w:ascii="Arial" w:hAnsi="Arial" w:cs="Arial"/>
          <w:sz w:val="22"/>
          <w:szCs w:val="22"/>
          <w:lang w:val="en-US"/>
        </w:rPr>
        <w:tab/>
        <w:t xml:space="preserve">Responses will be scored according to the methodology as set out in Evaluation Criteria section of the </w:t>
      </w:r>
      <w:r w:rsidRPr="00EE1079">
        <w:rPr>
          <w:rFonts w:ascii="Arial" w:hAnsi="Arial" w:cs="Arial"/>
          <w:sz w:val="22"/>
          <w:szCs w:val="22"/>
          <w:lang w:val="en-GB"/>
        </w:rPr>
        <w:t>tender document.</w:t>
      </w:r>
    </w:p>
    <w:p w14:paraId="01101000"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sz w:val="22"/>
          <w:szCs w:val="22"/>
          <w:lang w:val="en-GB"/>
        </w:rPr>
        <w:t xml:space="preserve">1.2 </w:t>
      </w:r>
      <w:r w:rsidRPr="00EE1079">
        <w:rPr>
          <w:rFonts w:ascii="Arial" w:hAnsi="Arial" w:cs="Arial"/>
          <w:sz w:val="22"/>
          <w:szCs w:val="22"/>
          <w:lang w:val="en-GB"/>
        </w:rPr>
        <w:tab/>
      </w:r>
      <w:r w:rsidRPr="00EE1079">
        <w:rPr>
          <w:rFonts w:ascii="Arial" w:hAnsi="Arial" w:cs="Arial"/>
          <w:sz w:val="22"/>
          <w:szCs w:val="22"/>
          <w:lang w:val="en-US"/>
        </w:rPr>
        <w:t>Each requirement within this document is preceded by an instruction to the bidder specifying its relevance as follows:</w:t>
      </w:r>
    </w:p>
    <w:p w14:paraId="60428CB1" w14:textId="77777777" w:rsidR="00FE073B" w:rsidRPr="00EE1079" w:rsidRDefault="00FE073B" w:rsidP="006765F3">
      <w:pPr>
        <w:spacing w:line="360" w:lineRule="auto"/>
        <w:jc w:val="both"/>
        <w:rPr>
          <w:rFonts w:ascii="Arial" w:hAnsi="Arial" w:cs="Arial"/>
          <w:sz w:val="22"/>
          <w:szCs w:val="22"/>
          <w:lang w:val="en-US"/>
        </w:rPr>
      </w:pPr>
    </w:p>
    <w:p w14:paraId="741C4115"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Mandatory (M):</w:t>
      </w:r>
      <w:r w:rsidR="00EC5ACB" w:rsidRPr="00EE1079">
        <w:rPr>
          <w:rFonts w:ascii="Arial" w:hAnsi="Arial" w:cs="Arial"/>
          <w:sz w:val="22"/>
          <w:szCs w:val="22"/>
          <w:lang w:val="en-US"/>
        </w:rPr>
        <w:t xml:space="preserve"> Responses th</w:t>
      </w:r>
      <w:r w:rsidRPr="00EE1079">
        <w:rPr>
          <w:rFonts w:ascii="Arial" w:hAnsi="Arial" w:cs="Arial"/>
          <w:sz w:val="22"/>
          <w:szCs w:val="22"/>
          <w:lang w:val="en-US"/>
        </w:rPr>
        <w:t xml:space="preserve">at do not meet any mandatory requirement may not be </w:t>
      </w:r>
      <w:proofErr w:type="gramStart"/>
      <w:r w:rsidRPr="00EE1079">
        <w:rPr>
          <w:rFonts w:ascii="Arial" w:hAnsi="Arial" w:cs="Arial"/>
          <w:sz w:val="22"/>
          <w:szCs w:val="22"/>
          <w:lang w:val="en-US"/>
        </w:rPr>
        <w:t>considered;</w:t>
      </w:r>
      <w:proofErr w:type="gramEnd"/>
    </w:p>
    <w:p w14:paraId="7AF9C5AD"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Desirable (D):</w:t>
      </w:r>
      <w:r w:rsidRPr="00EE1079">
        <w:rPr>
          <w:rFonts w:ascii="Arial" w:hAnsi="Arial" w:cs="Arial"/>
          <w:sz w:val="22"/>
          <w:szCs w:val="22"/>
          <w:lang w:val="en-US"/>
        </w:rPr>
        <w:t xml:space="preserve"> </w:t>
      </w:r>
      <w:r w:rsidR="00EC5ACB" w:rsidRPr="00EE1079">
        <w:rPr>
          <w:rFonts w:ascii="Arial" w:hAnsi="Arial" w:cs="Arial"/>
          <w:sz w:val="22"/>
          <w:szCs w:val="22"/>
          <w:lang w:val="en-US"/>
        </w:rPr>
        <w:t>Responses</w:t>
      </w:r>
      <w:r w:rsidRPr="00EE1079">
        <w:rPr>
          <w:rFonts w:ascii="Arial" w:hAnsi="Arial" w:cs="Arial"/>
          <w:sz w:val="22"/>
          <w:szCs w:val="22"/>
          <w:lang w:val="en-US"/>
        </w:rPr>
        <w:t xml:space="preserve"> will be awarded marks for each desirable requirement that they </w:t>
      </w:r>
      <w:proofErr w:type="gramStart"/>
      <w:r w:rsidRPr="00EE1079">
        <w:rPr>
          <w:rFonts w:ascii="Arial" w:hAnsi="Arial" w:cs="Arial"/>
          <w:sz w:val="22"/>
          <w:szCs w:val="22"/>
          <w:lang w:val="en-US"/>
        </w:rPr>
        <w:t>satisfy;</w:t>
      </w:r>
      <w:proofErr w:type="gramEnd"/>
    </w:p>
    <w:p w14:paraId="5B217236"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Optional (O):</w:t>
      </w:r>
      <w:r w:rsidRPr="00EE1079">
        <w:rPr>
          <w:rFonts w:ascii="Arial" w:hAnsi="Arial" w:cs="Arial"/>
          <w:sz w:val="22"/>
          <w:szCs w:val="22"/>
          <w:lang w:val="en-US"/>
        </w:rPr>
        <w:t xml:space="preserve"> </w:t>
      </w:r>
      <w:r w:rsidR="00EC5ACB" w:rsidRPr="00EE1079">
        <w:rPr>
          <w:rFonts w:ascii="Arial" w:hAnsi="Arial" w:cs="Arial"/>
          <w:sz w:val="22"/>
          <w:szCs w:val="22"/>
          <w:lang w:val="en-US"/>
        </w:rPr>
        <w:t>Responses</w:t>
      </w:r>
      <w:r w:rsidRPr="00EE1079">
        <w:rPr>
          <w:rFonts w:ascii="Arial" w:hAnsi="Arial" w:cs="Arial"/>
          <w:sz w:val="22"/>
          <w:szCs w:val="22"/>
          <w:lang w:val="en-US"/>
        </w:rPr>
        <w:t xml:space="preserve"> will be awarded marks for each optional requirement that they satisfy</w:t>
      </w:r>
      <w:r w:rsidR="00EC5ACB" w:rsidRPr="00EE1079">
        <w:rPr>
          <w:rFonts w:ascii="Arial" w:hAnsi="Arial" w:cs="Arial"/>
          <w:sz w:val="22"/>
          <w:szCs w:val="22"/>
          <w:lang w:val="en-US"/>
        </w:rPr>
        <w:t>, but are considered to be of lesser importance</w:t>
      </w:r>
      <w:r w:rsidRPr="00EE1079">
        <w:rPr>
          <w:rFonts w:ascii="Arial" w:hAnsi="Arial" w:cs="Arial"/>
          <w:sz w:val="22"/>
          <w:szCs w:val="22"/>
          <w:lang w:val="en-US"/>
        </w:rPr>
        <w:t xml:space="preserve"> than desirable requirements</w:t>
      </w:r>
      <w:r w:rsidR="00EC5ACB" w:rsidRPr="00EE1079">
        <w:rPr>
          <w:rFonts w:ascii="Arial" w:hAnsi="Arial" w:cs="Arial"/>
          <w:sz w:val="22"/>
          <w:szCs w:val="22"/>
          <w:lang w:val="en-US"/>
        </w:rPr>
        <w:t xml:space="preserve"> </w:t>
      </w:r>
      <w:proofErr w:type="gramStart"/>
      <w:r w:rsidR="00EC5ACB" w:rsidRPr="00EE1079">
        <w:rPr>
          <w:rFonts w:ascii="Arial" w:hAnsi="Arial" w:cs="Arial"/>
          <w:sz w:val="22"/>
          <w:szCs w:val="22"/>
          <w:lang w:val="en-US"/>
        </w:rPr>
        <w:t>met</w:t>
      </w:r>
      <w:r w:rsidRPr="00EE1079">
        <w:rPr>
          <w:rFonts w:ascii="Arial" w:hAnsi="Arial" w:cs="Arial"/>
          <w:sz w:val="22"/>
          <w:szCs w:val="22"/>
          <w:lang w:val="en-US"/>
        </w:rPr>
        <w:t>;</w:t>
      </w:r>
      <w:proofErr w:type="gramEnd"/>
    </w:p>
    <w:p w14:paraId="2D275EE8"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Mandatory Response (MR):</w:t>
      </w:r>
      <w:r w:rsidRPr="00EE1079">
        <w:rPr>
          <w:rFonts w:ascii="Arial" w:hAnsi="Arial" w:cs="Arial"/>
          <w:sz w:val="22"/>
          <w:szCs w:val="22"/>
          <w:lang w:val="en-US"/>
        </w:rPr>
        <w:t xml:space="preserve"> Requirements labelled </w:t>
      </w:r>
      <w:r w:rsidR="00EC5ACB" w:rsidRPr="00EE1079">
        <w:rPr>
          <w:rFonts w:ascii="Arial" w:hAnsi="Arial" w:cs="Arial"/>
          <w:sz w:val="22"/>
          <w:szCs w:val="22"/>
          <w:lang w:val="en-US"/>
        </w:rPr>
        <w:t>‘</w:t>
      </w:r>
      <w:r w:rsidRPr="00EE1079">
        <w:rPr>
          <w:rFonts w:ascii="Arial" w:hAnsi="Arial" w:cs="Arial"/>
          <w:b/>
          <w:bCs/>
          <w:sz w:val="22"/>
          <w:szCs w:val="22"/>
          <w:lang w:val="en-US"/>
        </w:rPr>
        <w:t>MR</w:t>
      </w:r>
      <w:r w:rsidR="00EC5ACB" w:rsidRPr="00EE1079">
        <w:rPr>
          <w:rFonts w:ascii="Arial" w:hAnsi="Arial" w:cs="Arial"/>
          <w:sz w:val="22"/>
          <w:szCs w:val="22"/>
          <w:lang w:val="en-US"/>
        </w:rPr>
        <w:t>’</w:t>
      </w:r>
      <w:r w:rsidRPr="00EE1079">
        <w:rPr>
          <w:rFonts w:ascii="Arial" w:hAnsi="Arial" w:cs="Arial"/>
          <w:sz w:val="22"/>
          <w:szCs w:val="22"/>
          <w:lang w:val="en-US"/>
        </w:rPr>
        <w:t xml:space="preserve"> specify information that must be provided in the bidder’s response in order that the British Council can evaluate the bidder’s proposal. Failure to respond to any MR requirement will result in lower marks being awarded to the </w:t>
      </w:r>
      <w:proofErr w:type="gramStart"/>
      <w:r w:rsidRPr="00EE1079">
        <w:rPr>
          <w:rFonts w:ascii="Arial" w:hAnsi="Arial" w:cs="Arial"/>
          <w:sz w:val="22"/>
          <w:szCs w:val="22"/>
          <w:lang w:val="en-US"/>
        </w:rPr>
        <w:t>bidder;</w:t>
      </w:r>
      <w:proofErr w:type="gramEnd"/>
    </w:p>
    <w:p w14:paraId="5A70A33A"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b/>
          <w:bCs/>
          <w:sz w:val="22"/>
          <w:szCs w:val="22"/>
          <w:lang w:val="en-US"/>
        </w:rPr>
        <w:t>Information (I):</w:t>
      </w:r>
      <w:r w:rsidRPr="00EE1079">
        <w:rPr>
          <w:rFonts w:ascii="Arial" w:hAnsi="Arial" w:cs="Arial"/>
          <w:sz w:val="22"/>
          <w:szCs w:val="22"/>
          <w:lang w:val="en-US"/>
        </w:rPr>
        <w:t xml:space="preserve"> </w:t>
      </w:r>
      <w:r w:rsidR="00EC5ACB" w:rsidRPr="00EE1079">
        <w:rPr>
          <w:rFonts w:ascii="Arial" w:hAnsi="Arial" w:cs="Arial"/>
          <w:sz w:val="22"/>
          <w:szCs w:val="22"/>
          <w:lang w:val="en-US"/>
        </w:rPr>
        <w:t>Requirements</w:t>
      </w:r>
      <w:r w:rsidRPr="00EE1079">
        <w:rPr>
          <w:rFonts w:ascii="Arial" w:hAnsi="Arial" w:cs="Arial"/>
          <w:sz w:val="22"/>
          <w:szCs w:val="22"/>
          <w:lang w:val="en-US"/>
        </w:rPr>
        <w:t xml:space="preserve"> labelled </w:t>
      </w:r>
      <w:r w:rsidR="00EC5ACB" w:rsidRPr="00EE1079">
        <w:rPr>
          <w:rFonts w:ascii="Arial" w:hAnsi="Arial" w:cs="Arial"/>
          <w:sz w:val="22"/>
          <w:szCs w:val="22"/>
          <w:lang w:val="en-US"/>
        </w:rPr>
        <w:t>‘</w:t>
      </w:r>
      <w:r w:rsidR="00EC5ACB" w:rsidRPr="00EE1079">
        <w:rPr>
          <w:rFonts w:ascii="Arial" w:hAnsi="Arial" w:cs="Arial"/>
          <w:b/>
          <w:bCs/>
          <w:sz w:val="22"/>
          <w:szCs w:val="22"/>
          <w:lang w:val="en-US"/>
        </w:rPr>
        <w:t>I</w:t>
      </w:r>
      <w:r w:rsidR="00EC5ACB" w:rsidRPr="00EE1079">
        <w:rPr>
          <w:rFonts w:ascii="Arial" w:hAnsi="Arial" w:cs="Arial"/>
          <w:sz w:val="22"/>
          <w:szCs w:val="22"/>
          <w:lang w:val="en-US"/>
        </w:rPr>
        <w:t>’</w:t>
      </w:r>
      <w:r w:rsidRPr="00EE1079">
        <w:rPr>
          <w:rFonts w:ascii="Arial" w:hAnsi="Arial" w:cs="Arial"/>
          <w:sz w:val="22"/>
          <w:szCs w:val="22"/>
          <w:lang w:val="en-US"/>
        </w:rPr>
        <w:t xml:space="preserve"> provides information </w:t>
      </w:r>
      <w:r w:rsidR="00EC5ACB" w:rsidRPr="00EE1079">
        <w:rPr>
          <w:rFonts w:ascii="Arial" w:hAnsi="Arial" w:cs="Arial"/>
          <w:sz w:val="22"/>
          <w:szCs w:val="22"/>
          <w:lang w:val="en-US"/>
        </w:rPr>
        <w:t>to</w:t>
      </w:r>
      <w:r w:rsidRPr="00EE1079">
        <w:rPr>
          <w:rFonts w:ascii="Arial" w:hAnsi="Arial" w:cs="Arial"/>
          <w:sz w:val="22"/>
          <w:szCs w:val="22"/>
          <w:lang w:val="en-US"/>
        </w:rPr>
        <w:t xml:space="preserve"> the bidder and therefore need not be responded to.</w:t>
      </w:r>
    </w:p>
    <w:p w14:paraId="2E32C3B6" w14:textId="77777777" w:rsidR="00FE073B" w:rsidRPr="00EE1079" w:rsidRDefault="00FE073B" w:rsidP="006765F3">
      <w:pPr>
        <w:spacing w:line="360" w:lineRule="auto"/>
        <w:jc w:val="both"/>
        <w:rPr>
          <w:rFonts w:ascii="Arial" w:hAnsi="Arial" w:cs="Arial"/>
          <w:sz w:val="22"/>
          <w:szCs w:val="22"/>
          <w:lang w:val="en-US"/>
        </w:rPr>
      </w:pPr>
    </w:p>
    <w:p w14:paraId="6C8AD636" w14:textId="77777777" w:rsidR="00FE073B" w:rsidRPr="00EE1079" w:rsidRDefault="00FE073B" w:rsidP="006765F3">
      <w:pPr>
        <w:spacing w:line="360" w:lineRule="auto"/>
        <w:jc w:val="both"/>
        <w:rPr>
          <w:rFonts w:ascii="Arial" w:hAnsi="Arial" w:cs="Arial"/>
          <w:sz w:val="22"/>
          <w:szCs w:val="22"/>
          <w:lang w:val="en-US"/>
        </w:rPr>
      </w:pPr>
      <w:r w:rsidRPr="00EE1079">
        <w:rPr>
          <w:rFonts w:ascii="Arial" w:hAnsi="Arial" w:cs="Arial"/>
          <w:sz w:val="22"/>
          <w:szCs w:val="22"/>
          <w:lang w:val="en-US"/>
        </w:rPr>
        <w:t xml:space="preserve">Requirements with relevance </w:t>
      </w:r>
      <w:r w:rsidRPr="00EE1079">
        <w:rPr>
          <w:rFonts w:ascii="Arial" w:hAnsi="Arial" w:cs="Arial"/>
          <w:b/>
          <w:bCs/>
          <w:sz w:val="22"/>
          <w:szCs w:val="22"/>
          <w:lang w:val="en-US"/>
        </w:rPr>
        <w:t>M</w:t>
      </w:r>
      <w:r w:rsidRPr="00EE1079">
        <w:rPr>
          <w:rFonts w:ascii="Arial" w:hAnsi="Arial" w:cs="Arial"/>
          <w:sz w:val="22"/>
          <w:szCs w:val="22"/>
          <w:lang w:val="en-US"/>
        </w:rPr>
        <w:t xml:space="preserve">, </w:t>
      </w:r>
      <w:r w:rsidRPr="00EE1079">
        <w:rPr>
          <w:rFonts w:ascii="Arial" w:hAnsi="Arial" w:cs="Arial"/>
          <w:b/>
          <w:bCs/>
          <w:sz w:val="22"/>
          <w:szCs w:val="22"/>
          <w:lang w:val="en-US"/>
        </w:rPr>
        <w:t>D</w:t>
      </w:r>
      <w:r w:rsidRPr="00EE1079">
        <w:rPr>
          <w:rFonts w:ascii="Arial" w:hAnsi="Arial" w:cs="Arial"/>
          <w:sz w:val="22"/>
          <w:szCs w:val="22"/>
          <w:lang w:val="en-US"/>
        </w:rPr>
        <w:t xml:space="preserve"> or </w:t>
      </w:r>
      <w:r w:rsidRPr="00EE1079">
        <w:rPr>
          <w:rFonts w:ascii="Arial" w:hAnsi="Arial" w:cs="Arial"/>
          <w:b/>
          <w:bCs/>
          <w:sz w:val="22"/>
          <w:szCs w:val="22"/>
          <w:lang w:val="en-US"/>
        </w:rPr>
        <w:t>O</w:t>
      </w:r>
      <w:r w:rsidRPr="00EE1079">
        <w:rPr>
          <w:rFonts w:ascii="Arial" w:hAnsi="Arial" w:cs="Arial"/>
          <w:sz w:val="22"/>
          <w:szCs w:val="22"/>
          <w:lang w:val="en-US"/>
        </w:rPr>
        <w:t xml:space="preserve"> should be answered with a </w:t>
      </w:r>
      <w:r w:rsidRPr="00EE1079">
        <w:rPr>
          <w:rFonts w:ascii="Arial" w:hAnsi="Arial" w:cs="Arial"/>
          <w:b/>
          <w:bCs/>
          <w:sz w:val="22"/>
          <w:szCs w:val="22"/>
          <w:lang w:val="en-US"/>
        </w:rPr>
        <w:t>Yes / No / Partial</w:t>
      </w:r>
      <w:r w:rsidRPr="00EE1079">
        <w:rPr>
          <w:rFonts w:ascii="Arial" w:hAnsi="Arial" w:cs="Arial"/>
          <w:sz w:val="22"/>
          <w:szCs w:val="22"/>
          <w:lang w:val="en-US"/>
        </w:rPr>
        <w:t xml:space="preserve"> response. </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09"/>
        <w:gridCol w:w="9077"/>
      </w:tblGrid>
      <w:tr w:rsidR="00A80FCE" w:rsidRPr="00EE1079" w14:paraId="0C08DAB8" w14:textId="77777777" w:rsidTr="008E7937">
        <w:trPr>
          <w:trHeight w:val="557"/>
          <w:jc w:val="center"/>
        </w:trPr>
        <w:tc>
          <w:tcPr>
            <w:tcW w:w="10632" w:type="dxa"/>
            <w:gridSpan w:val="3"/>
          </w:tcPr>
          <w:p w14:paraId="180B7EB6" w14:textId="77777777" w:rsidR="00A80FCE" w:rsidRPr="00EE1079" w:rsidRDefault="00A80FCE" w:rsidP="008E7937">
            <w:pPr>
              <w:spacing w:before="120"/>
              <w:jc w:val="both"/>
              <w:rPr>
                <w:rFonts w:ascii="Arial" w:hAnsi="Arial" w:cs="Arial"/>
                <w:sz w:val="22"/>
                <w:szCs w:val="22"/>
                <w:lang w:val="en-GB"/>
              </w:rPr>
            </w:pPr>
            <w:r w:rsidRPr="00EE1079">
              <w:rPr>
                <w:rFonts w:ascii="Arial" w:hAnsi="Arial" w:cs="Arial"/>
                <w:b/>
                <w:bCs/>
                <w:sz w:val="22"/>
                <w:szCs w:val="22"/>
                <w:lang w:val="en-GB"/>
              </w:rPr>
              <w:t>Social Value – 10%</w:t>
            </w:r>
          </w:p>
        </w:tc>
      </w:tr>
      <w:tr w:rsidR="00A80FCE" w:rsidRPr="00EE1079" w14:paraId="56FF6D5E" w14:textId="77777777" w:rsidTr="008E7937">
        <w:trPr>
          <w:trHeight w:val="427"/>
          <w:jc w:val="center"/>
        </w:trPr>
        <w:tc>
          <w:tcPr>
            <w:tcW w:w="846" w:type="dxa"/>
            <w:shd w:val="clear" w:color="auto" w:fill="BFBFBF"/>
          </w:tcPr>
          <w:p w14:paraId="4ABB8D13" w14:textId="77777777" w:rsidR="00A80FCE" w:rsidRPr="00EE1079" w:rsidRDefault="00A80FCE" w:rsidP="008E7937">
            <w:pPr>
              <w:rPr>
                <w:rFonts w:ascii="Arial" w:hAnsi="Arial" w:cs="Arial"/>
                <w:b/>
                <w:color w:val="000000"/>
                <w:sz w:val="22"/>
                <w:szCs w:val="22"/>
                <w:lang w:val="en-GB"/>
              </w:rPr>
            </w:pPr>
            <w:r w:rsidRPr="00EE1079">
              <w:rPr>
                <w:rFonts w:ascii="Arial" w:hAnsi="Arial" w:cs="Arial"/>
                <w:color w:val="000000"/>
                <w:sz w:val="22"/>
                <w:szCs w:val="22"/>
                <w:lang w:val="en-GB"/>
              </w:rPr>
              <w:t>%</w:t>
            </w:r>
          </w:p>
        </w:tc>
        <w:tc>
          <w:tcPr>
            <w:tcW w:w="709" w:type="dxa"/>
            <w:shd w:val="clear" w:color="auto" w:fill="BFBFBF"/>
          </w:tcPr>
          <w:p w14:paraId="181FEFA4" w14:textId="77777777" w:rsidR="00A80FCE" w:rsidRPr="00EE1079" w:rsidRDefault="00A80FCE" w:rsidP="008E7937">
            <w:pPr>
              <w:rPr>
                <w:rFonts w:ascii="Arial" w:hAnsi="Arial" w:cs="Arial"/>
                <w:b/>
                <w:bCs/>
                <w:sz w:val="22"/>
                <w:szCs w:val="22"/>
                <w:lang w:val="en-GB"/>
              </w:rPr>
            </w:pPr>
            <w:r w:rsidRPr="00EE1079">
              <w:rPr>
                <w:rFonts w:ascii="Arial" w:hAnsi="Arial" w:cs="Arial"/>
                <w:b/>
                <w:color w:val="000000"/>
                <w:sz w:val="22"/>
                <w:szCs w:val="22"/>
                <w:lang w:val="en-GB"/>
              </w:rPr>
              <w:t>Cat.</w:t>
            </w:r>
          </w:p>
        </w:tc>
        <w:tc>
          <w:tcPr>
            <w:tcW w:w="9077" w:type="dxa"/>
            <w:shd w:val="clear" w:color="auto" w:fill="BFBFBF"/>
            <w:vAlign w:val="center"/>
          </w:tcPr>
          <w:p w14:paraId="1C3922F9" w14:textId="77777777" w:rsidR="00A80FCE" w:rsidRPr="00EE1079" w:rsidRDefault="00A80FCE" w:rsidP="008E7937">
            <w:pPr>
              <w:rPr>
                <w:rFonts w:ascii="Arial" w:hAnsi="Arial" w:cs="Arial"/>
                <w:b/>
                <w:bCs/>
                <w:sz w:val="22"/>
                <w:szCs w:val="22"/>
                <w:lang w:val="en-GB"/>
              </w:rPr>
            </w:pPr>
            <w:r w:rsidRPr="00EE1079">
              <w:rPr>
                <w:rFonts w:ascii="Arial" w:hAnsi="Arial" w:cs="Arial"/>
                <w:b/>
                <w:bCs/>
                <w:sz w:val="22"/>
                <w:szCs w:val="22"/>
                <w:lang w:val="en-GB"/>
              </w:rPr>
              <w:t>Requirement</w:t>
            </w:r>
          </w:p>
        </w:tc>
      </w:tr>
      <w:tr w:rsidR="00A80FCE" w:rsidRPr="00EE1079" w14:paraId="69E4B94D" w14:textId="77777777" w:rsidTr="008E7937">
        <w:trPr>
          <w:trHeight w:val="787"/>
          <w:jc w:val="center"/>
        </w:trPr>
        <w:tc>
          <w:tcPr>
            <w:tcW w:w="846" w:type="dxa"/>
          </w:tcPr>
          <w:p w14:paraId="201390DB" w14:textId="77777777" w:rsidR="00A80FCE" w:rsidRPr="00EE1079" w:rsidRDefault="00A80FCE" w:rsidP="008E7937">
            <w:pPr>
              <w:jc w:val="center"/>
              <w:rPr>
                <w:rFonts w:ascii="Arial" w:hAnsi="Arial" w:cs="Arial"/>
                <w:b/>
                <w:color w:val="000000"/>
                <w:sz w:val="22"/>
                <w:szCs w:val="22"/>
                <w:lang w:val="en-GB"/>
              </w:rPr>
            </w:pPr>
            <w:r w:rsidRPr="00EE1079">
              <w:rPr>
                <w:rFonts w:ascii="Arial" w:hAnsi="Arial" w:cs="Arial"/>
                <w:b/>
                <w:color w:val="000000"/>
                <w:sz w:val="22"/>
                <w:szCs w:val="22"/>
                <w:lang w:val="en-GB"/>
              </w:rPr>
              <w:t>10%</w:t>
            </w:r>
          </w:p>
        </w:tc>
        <w:tc>
          <w:tcPr>
            <w:tcW w:w="709" w:type="dxa"/>
          </w:tcPr>
          <w:p w14:paraId="29A8F601" w14:textId="77777777" w:rsidR="00A80FCE" w:rsidRPr="00EE1079" w:rsidRDefault="00A80FCE" w:rsidP="008E7937">
            <w:pPr>
              <w:rPr>
                <w:rFonts w:ascii="Arial" w:hAnsi="Arial" w:cs="Arial"/>
                <w:bCs/>
                <w:color w:val="000000"/>
                <w:sz w:val="22"/>
                <w:szCs w:val="22"/>
                <w:lang w:val="en-GB"/>
              </w:rPr>
            </w:pPr>
            <w:r w:rsidRPr="00EE1079">
              <w:rPr>
                <w:rFonts w:ascii="Arial" w:hAnsi="Arial" w:cs="Arial"/>
                <w:b/>
                <w:color w:val="000000"/>
                <w:sz w:val="22"/>
                <w:szCs w:val="22"/>
                <w:lang w:val="en-GB"/>
              </w:rPr>
              <w:t>MR</w:t>
            </w:r>
          </w:p>
        </w:tc>
        <w:tc>
          <w:tcPr>
            <w:tcW w:w="9077" w:type="dxa"/>
          </w:tcPr>
          <w:p w14:paraId="51F2530A" w14:textId="40E2DF9A" w:rsidR="00A80FCE" w:rsidRPr="00EE1079" w:rsidRDefault="0066395F" w:rsidP="008E7937">
            <w:pPr>
              <w:rPr>
                <w:rFonts w:ascii="Arial" w:hAnsi="Arial" w:cs="Arial"/>
                <w:bCs/>
                <w:color w:val="000000"/>
                <w:sz w:val="22"/>
                <w:szCs w:val="22"/>
                <w:lang w:val="en-GB"/>
              </w:rPr>
            </w:pPr>
            <w:r w:rsidRPr="00EE1079">
              <w:rPr>
                <w:rFonts w:ascii="Arial" w:hAnsi="Arial" w:cs="Arial"/>
                <w:bCs/>
                <w:color w:val="000000"/>
                <w:sz w:val="22"/>
                <w:szCs w:val="22"/>
                <w:lang w:val="en-GB"/>
              </w:rPr>
              <w:t xml:space="preserve">Please answer </w:t>
            </w:r>
            <w:r w:rsidR="00EE1079" w:rsidRPr="00EE1079">
              <w:rPr>
                <w:rFonts w:ascii="Arial" w:hAnsi="Arial" w:cs="Arial"/>
                <w:bCs/>
                <w:color w:val="000000"/>
                <w:sz w:val="22"/>
                <w:szCs w:val="22"/>
                <w:lang w:val="en-GB"/>
              </w:rPr>
              <w:t>below</w:t>
            </w:r>
            <w:r w:rsidRPr="00EE1079">
              <w:rPr>
                <w:rFonts w:ascii="Arial" w:hAnsi="Arial" w:cs="Arial"/>
                <w:bCs/>
                <w:color w:val="000000"/>
                <w:sz w:val="22"/>
                <w:szCs w:val="22"/>
                <w:lang w:val="en-GB"/>
              </w:rPr>
              <w:t xml:space="preserve"> question</w:t>
            </w:r>
            <w:r w:rsidR="00EE1079" w:rsidRPr="00EE1079">
              <w:rPr>
                <w:rFonts w:ascii="Arial" w:hAnsi="Arial" w:cs="Arial"/>
                <w:bCs/>
                <w:color w:val="000000"/>
                <w:sz w:val="22"/>
                <w:szCs w:val="22"/>
                <w:lang w:val="en-GB"/>
              </w:rPr>
              <w:t>s</w:t>
            </w:r>
          </w:p>
          <w:p w14:paraId="1C9CED11" w14:textId="77777777" w:rsidR="00567A9E" w:rsidRDefault="00567A9E" w:rsidP="00567A9E">
            <w:pPr>
              <w:rPr>
                <w:rFonts w:ascii="Arial" w:hAnsi="Arial" w:cs="Arial"/>
                <w:bCs/>
                <w:color w:val="000000"/>
                <w:sz w:val="22"/>
                <w:szCs w:val="22"/>
                <w:lang w:val="en-GB"/>
              </w:rPr>
            </w:pPr>
          </w:p>
          <w:p w14:paraId="4A88DBD6" w14:textId="32770F91"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What innovations/Initiatives help to demonstrate action to identify and tackle inequality in employment, skills and pay and identify and manage the risks of modern slavery within the organisation? How will these be delivered through the contract?</w:t>
            </w:r>
          </w:p>
          <w:p w14:paraId="7F668AE9" w14:textId="77777777" w:rsidR="00567A9E" w:rsidRPr="00567A9E" w:rsidRDefault="00567A9E" w:rsidP="00567A9E">
            <w:pPr>
              <w:rPr>
                <w:rFonts w:ascii="Arial" w:hAnsi="Arial" w:cs="Arial"/>
                <w:bCs/>
                <w:color w:val="000000"/>
                <w:sz w:val="22"/>
                <w:szCs w:val="22"/>
                <w:lang w:val="en-GB"/>
              </w:rPr>
            </w:pPr>
          </w:p>
          <w:p w14:paraId="1BEC1B9C"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Provide a timed project plan and process, including how you will implement your commitment and by when. Also, how you will monitor, measure and report on your commitments/the impact of your proposals. You should include but not be limited to:</w:t>
            </w:r>
          </w:p>
          <w:p w14:paraId="4BEBF907"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w:t>
            </w:r>
            <w:r w:rsidRPr="00567A9E">
              <w:rPr>
                <w:rFonts w:ascii="Arial" w:hAnsi="Arial" w:cs="Arial"/>
                <w:bCs/>
                <w:color w:val="000000"/>
                <w:sz w:val="22"/>
                <w:szCs w:val="22"/>
                <w:lang w:val="en-GB"/>
              </w:rPr>
              <w:tab/>
              <w:t>timed action plan,</w:t>
            </w:r>
          </w:p>
          <w:p w14:paraId="36BD54B7"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w:t>
            </w:r>
            <w:r w:rsidRPr="00567A9E">
              <w:rPr>
                <w:rFonts w:ascii="Arial" w:hAnsi="Arial" w:cs="Arial"/>
                <w:bCs/>
                <w:color w:val="000000"/>
                <w:sz w:val="22"/>
                <w:szCs w:val="22"/>
                <w:lang w:val="en-GB"/>
              </w:rPr>
              <w:tab/>
              <w:t>use of metrics,</w:t>
            </w:r>
          </w:p>
          <w:p w14:paraId="1867BBC9"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w:t>
            </w:r>
            <w:r w:rsidRPr="00567A9E">
              <w:rPr>
                <w:rFonts w:ascii="Arial" w:hAnsi="Arial" w:cs="Arial"/>
                <w:bCs/>
                <w:color w:val="000000"/>
                <w:sz w:val="22"/>
                <w:szCs w:val="22"/>
                <w:lang w:val="en-GB"/>
              </w:rPr>
              <w:tab/>
              <w:t xml:space="preserve">tools/processes used to gather data, </w:t>
            </w:r>
          </w:p>
          <w:p w14:paraId="5E9BD68C"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w:t>
            </w:r>
            <w:r w:rsidRPr="00567A9E">
              <w:rPr>
                <w:rFonts w:ascii="Arial" w:hAnsi="Arial" w:cs="Arial"/>
                <w:bCs/>
                <w:color w:val="000000"/>
                <w:sz w:val="22"/>
                <w:szCs w:val="22"/>
                <w:lang w:val="en-GB"/>
              </w:rPr>
              <w:tab/>
              <w:t xml:space="preserve">reporting, </w:t>
            </w:r>
          </w:p>
          <w:p w14:paraId="1B82B278"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w:t>
            </w:r>
            <w:r w:rsidRPr="00567A9E">
              <w:rPr>
                <w:rFonts w:ascii="Arial" w:hAnsi="Arial" w:cs="Arial"/>
                <w:bCs/>
                <w:color w:val="000000"/>
                <w:sz w:val="22"/>
                <w:szCs w:val="22"/>
                <w:lang w:val="en-GB"/>
              </w:rPr>
              <w:tab/>
              <w:t>feedback and improvement,</w:t>
            </w:r>
          </w:p>
          <w:p w14:paraId="000577DF"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w:t>
            </w:r>
            <w:r w:rsidRPr="00567A9E">
              <w:rPr>
                <w:rFonts w:ascii="Arial" w:hAnsi="Arial" w:cs="Arial"/>
                <w:bCs/>
                <w:color w:val="000000"/>
                <w:sz w:val="22"/>
                <w:szCs w:val="22"/>
                <w:lang w:val="en-GB"/>
              </w:rPr>
              <w:tab/>
              <w:t xml:space="preserve">transparency. </w:t>
            </w:r>
          </w:p>
          <w:p w14:paraId="6CD4440E"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There is an expectation that all reporting is GDPR compliant.</w:t>
            </w:r>
          </w:p>
          <w:p w14:paraId="2643C713" w14:textId="77777777" w:rsidR="00567A9E" w:rsidRPr="00567A9E" w:rsidRDefault="00567A9E" w:rsidP="00567A9E">
            <w:pPr>
              <w:rPr>
                <w:rFonts w:ascii="Arial" w:hAnsi="Arial" w:cs="Arial"/>
                <w:bCs/>
                <w:color w:val="000000"/>
                <w:sz w:val="22"/>
                <w:szCs w:val="22"/>
                <w:lang w:val="en-GB"/>
              </w:rPr>
            </w:pPr>
            <w:r w:rsidRPr="00567A9E">
              <w:rPr>
                <w:rFonts w:ascii="Arial" w:hAnsi="Arial" w:cs="Arial"/>
                <w:bCs/>
                <w:color w:val="000000"/>
                <w:sz w:val="22"/>
                <w:szCs w:val="22"/>
                <w:lang w:val="en-GB"/>
              </w:rPr>
              <w:t>(Maximum word count 1200 Words)</w:t>
            </w:r>
          </w:p>
          <w:p w14:paraId="28F0FDA8" w14:textId="1138DA3B" w:rsidR="0064240E" w:rsidRPr="00EE1079" w:rsidRDefault="00567A9E" w:rsidP="00567A9E">
            <w:pPr>
              <w:ind w:left="360"/>
              <w:jc w:val="both"/>
              <w:rPr>
                <w:rFonts w:ascii="Arial" w:hAnsi="Arial" w:cs="Arial"/>
                <w:b/>
                <w:color w:val="000000"/>
                <w:sz w:val="22"/>
                <w:szCs w:val="22"/>
                <w:lang w:val="en-GB"/>
              </w:rPr>
            </w:pPr>
            <w:r w:rsidRPr="00567A9E">
              <w:rPr>
                <w:rFonts w:ascii="Arial" w:hAnsi="Arial" w:cs="Arial"/>
                <w:bCs/>
                <w:color w:val="000000"/>
                <w:sz w:val="22"/>
                <w:szCs w:val="22"/>
                <w:lang w:val="en-GB"/>
              </w:rPr>
              <w:t>Supplier Response:</w:t>
            </w:r>
          </w:p>
          <w:p w14:paraId="12413040" w14:textId="77777777" w:rsidR="00A80FCE" w:rsidRPr="00EE1079" w:rsidRDefault="00A80FCE" w:rsidP="008E7937">
            <w:pPr>
              <w:jc w:val="both"/>
              <w:rPr>
                <w:rFonts w:ascii="Arial" w:hAnsi="Arial" w:cs="Arial"/>
                <w:sz w:val="22"/>
                <w:szCs w:val="22"/>
                <w:lang w:val="en-GB"/>
              </w:rPr>
            </w:pPr>
          </w:p>
        </w:tc>
      </w:tr>
    </w:tbl>
    <w:p w14:paraId="2548BF31" w14:textId="463B170E" w:rsidR="00EC5ACB" w:rsidRPr="00EE1079" w:rsidRDefault="00EC5ACB" w:rsidP="006765F3">
      <w:pPr>
        <w:spacing w:line="360" w:lineRule="auto"/>
        <w:jc w:val="both"/>
        <w:rPr>
          <w:rFonts w:ascii="Arial" w:hAnsi="Arial" w:cs="Arial"/>
          <w:bCs/>
          <w:iCs/>
          <w:sz w:val="22"/>
          <w:szCs w:val="22"/>
          <w:lang w:val="en-GB"/>
        </w:rPr>
      </w:pPr>
    </w:p>
    <w:p w14:paraId="63F05AD0" w14:textId="16D8B887" w:rsidR="0045460B" w:rsidRPr="00EE1079" w:rsidRDefault="0045460B" w:rsidP="006765F3">
      <w:pPr>
        <w:spacing w:line="360" w:lineRule="auto"/>
        <w:jc w:val="both"/>
        <w:rPr>
          <w:rFonts w:ascii="Arial" w:hAnsi="Arial" w:cs="Arial"/>
          <w:bCs/>
          <w:iCs/>
          <w:sz w:val="22"/>
          <w:szCs w:val="22"/>
          <w:lang w:val="en-GB"/>
        </w:rPr>
      </w:pPr>
    </w:p>
    <w:p w14:paraId="132BDA27" w14:textId="145CCC1C" w:rsidR="0045460B" w:rsidRPr="00EE1079" w:rsidRDefault="0045460B" w:rsidP="006765F3">
      <w:pPr>
        <w:spacing w:line="360" w:lineRule="auto"/>
        <w:jc w:val="both"/>
        <w:rPr>
          <w:rFonts w:ascii="Arial" w:hAnsi="Arial" w:cs="Arial"/>
          <w:bCs/>
          <w:iCs/>
          <w:sz w:val="22"/>
          <w:szCs w:val="22"/>
          <w:lang w:val="en-GB"/>
        </w:rPr>
      </w:pPr>
    </w:p>
    <w:p w14:paraId="470EFBA7" w14:textId="24D91953" w:rsidR="0045460B" w:rsidRPr="00EE1079" w:rsidRDefault="0045460B" w:rsidP="006765F3">
      <w:pPr>
        <w:spacing w:line="360" w:lineRule="auto"/>
        <w:jc w:val="both"/>
        <w:rPr>
          <w:rFonts w:ascii="Arial" w:hAnsi="Arial" w:cs="Arial"/>
          <w:bCs/>
          <w:iCs/>
          <w:sz w:val="22"/>
          <w:szCs w:val="22"/>
          <w:lang w:val="en-GB"/>
        </w:rPr>
      </w:pPr>
    </w:p>
    <w:p w14:paraId="37AD4EF5" w14:textId="0EBAE3A0" w:rsidR="0045460B" w:rsidRPr="00EE1079" w:rsidRDefault="0045460B" w:rsidP="006765F3">
      <w:pPr>
        <w:spacing w:line="360" w:lineRule="auto"/>
        <w:jc w:val="both"/>
        <w:rPr>
          <w:rFonts w:ascii="Arial" w:hAnsi="Arial" w:cs="Arial"/>
          <w:bCs/>
          <w:iCs/>
          <w:sz w:val="22"/>
          <w:szCs w:val="22"/>
          <w:lang w:val="en-GB"/>
        </w:rPr>
      </w:pPr>
    </w:p>
    <w:p w14:paraId="32BB23B4" w14:textId="50557B2B" w:rsidR="0045460B" w:rsidRPr="00EE1079" w:rsidRDefault="0045460B" w:rsidP="006765F3">
      <w:pPr>
        <w:spacing w:line="360" w:lineRule="auto"/>
        <w:jc w:val="both"/>
        <w:rPr>
          <w:rFonts w:ascii="Arial" w:hAnsi="Arial" w:cs="Arial"/>
          <w:bCs/>
          <w:iCs/>
          <w:sz w:val="22"/>
          <w:szCs w:val="22"/>
          <w:lang w:val="en-GB"/>
        </w:rPr>
      </w:pPr>
    </w:p>
    <w:p w14:paraId="7A630519" w14:textId="43C7802D" w:rsidR="0045460B" w:rsidRPr="00EE1079" w:rsidRDefault="0045460B" w:rsidP="006765F3">
      <w:pPr>
        <w:spacing w:line="360" w:lineRule="auto"/>
        <w:jc w:val="both"/>
        <w:rPr>
          <w:rFonts w:ascii="Arial" w:hAnsi="Arial" w:cs="Arial"/>
          <w:bCs/>
          <w:iCs/>
          <w:sz w:val="22"/>
          <w:szCs w:val="22"/>
          <w:lang w:val="en-GB"/>
        </w:rPr>
      </w:pPr>
    </w:p>
    <w:p w14:paraId="578D0DFF" w14:textId="595ECCB2" w:rsidR="0045460B" w:rsidRPr="00EE1079" w:rsidRDefault="0045460B" w:rsidP="006765F3">
      <w:pPr>
        <w:spacing w:line="360" w:lineRule="auto"/>
        <w:jc w:val="both"/>
        <w:rPr>
          <w:rFonts w:ascii="Arial" w:hAnsi="Arial" w:cs="Arial"/>
          <w:bCs/>
          <w:iCs/>
          <w:sz w:val="22"/>
          <w:szCs w:val="22"/>
          <w:lang w:val="en-GB"/>
        </w:rPr>
      </w:pPr>
    </w:p>
    <w:p w14:paraId="24DFB96F" w14:textId="35D998F6" w:rsidR="0045460B" w:rsidRPr="00EE1079" w:rsidRDefault="0045460B" w:rsidP="006765F3">
      <w:pPr>
        <w:spacing w:line="360" w:lineRule="auto"/>
        <w:jc w:val="both"/>
        <w:rPr>
          <w:rFonts w:ascii="Arial" w:hAnsi="Arial" w:cs="Arial"/>
          <w:bCs/>
          <w:iCs/>
          <w:sz w:val="22"/>
          <w:szCs w:val="22"/>
          <w:lang w:val="en-GB"/>
        </w:rPr>
      </w:pPr>
    </w:p>
    <w:p w14:paraId="77CDF3B3" w14:textId="330B0E2B" w:rsidR="0045460B" w:rsidRPr="00EE1079" w:rsidRDefault="0045460B" w:rsidP="006765F3">
      <w:pPr>
        <w:spacing w:line="360" w:lineRule="auto"/>
        <w:jc w:val="both"/>
        <w:rPr>
          <w:rFonts w:ascii="Arial" w:hAnsi="Arial" w:cs="Arial"/>
          <w:bCs/>
          <w:iCs/>
          <w:sz w:val="22"/>
          <w:szCs w:val="22"/>
          <w:lang w:val="en-GB"/>
        </w:rPr>
      </w:pPr>
    </w:p>
    <w:p w14:paraId="4A2B5014" w14:textId="7AABDB8A" w:rsidR="0045460B" w:rsidRPr="00EE1079" w:rsidRDefault="0045460B" w:rsidP="006765F3">
      <w:pPr>
        <w:spacing w:line="360" w:lineRule="auto"/>
        <w:jc w:val="both"/>
        <w:rPr>
          <w:rFonts w:ascii="Arial" w:hAnsi="Arial" w:cs="Arial"/>
          <w:bCs/>
          <w:iCs/>
          <w:sz w:val="22"/>
          <w:szCs w:val="22"/>
          <w:lang w:val="en-GB"/>
        </w:rPr>
      </w:pPr>
    </w:p>
    <w:p w14:paraId="2E1239E4" w14:textId="77777777" w:rsidR="0045460B" w:rsidRPr="00EE1079" w:rsidRDefault="0045460B" w:rsidP="006765F3">
      <w:pPr>
        <w:spacing w:line="360" w:lineRule="auto"/>
        <w:jc w:val="both"/>
        <w:rPr>
          <w:rFonts w:ascii="Arial" w:hAnsi="Arial" w:cs="Arial"/>
          <w:bCs/>
          <w:iCs/>
          <w:sz w:val="22"/>
          <w:szCs w:val="22"/>
          <w:lang w:val="en-GB"/>
        </w:rPr>
      </w:pPr>
    </w:p>
    <w:p w14:paraId="72DB9217" w14:textId="77777777" w:rsidR="00FE073B" w:rsidRPr="00EE1079" w:rsidRDefault="00FE073B" w:rsidP="00FE073B">
      <w:pPr>
        <w:jc w:val="both"/>
        <w:rPr>
          <w:rFonts w:ascii="Arial" w:hAnsi="Arial" w:cs="Arial"/>
          <w:sz w:val="22"/>
          <w:szCs w:val="22"/>
          <w:lang w:val="en-US"/>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777"/>
        <w:gridCol w:w="683"/>
        <w:gridCol w:w="8573"/>
      </w:tblGrid>
      <w:tr w:rsidR="00E46F55" w:rsidRPr="00EE1079" w14:paraId="15FB455C" w14:textId="77777777" w:rsidTr="00D11C4C">
        <w:trPr>
          <w:trHeight w:val="557"/>
          <w:jc w:val="center"/>
        </w:trPr>
        <w:tc>
          <w:tcPr>
            <w:tcW w:w="10856" w:type="dxa"/>
            <w:gridSpan w:val="4"/>
          </w:tcPr>
          <w:p w14:paraId="6C806DA5" w14:textId="5290E601" w:rsidR="00E46F55" w:rsidRPr="00EE1079" w:rsidRDefault="00DD418C" w:rsidP="003A522C">
            <w:pPr>
              <w:spacing w:before="120"/>
              <w:jc w:val="both"/>
              <w:rPr>
                <w:rFonts w:ascii="Arial" w:hAnsi="Arial" w:cs="Arial"/>
                <w:sz w:val="22"/>
                <w:szCs w:val="22"/>
                <w:lang w:val="en-GB"/>
              </w:rPr>
            </w:pPr>
            <w:r w:rsidRPr="00EE1079">
              <w:rPr>
                <w:rFonts w:ascii="Arial" w:hAnsi="Arial" w:cs="Arial"/>
                <w:b/>
                <w:bCs/>
                <w:sz w:val="22"/>
                <w:szCs w:val="22"/>
                <w:lang w:val="en-GB"/>
              </w:rPr>
              <w:t>Technical</w:t>
            </w:r>
            <w:r w:rsidR="00E46F55" w:rsidRPr="00EE1079">
              <w:rPr>
                <w:rFonts w:ascii="Arial" w:hAnsi="Arial" w:cs="Arial"/>
                <w:b/>
                <w:bCs/>
                <w:sz w:val="22"/>
                <w:szCs w:val="22"/>
                <w:lang w:val="en-GB"/>
              </w:rPr>
              <w:t xml:space="preserve"> – </w:t>
            </w:r>
            <w:r w:rsidR="00EE1079" w:rsidRPr="00EE1079">
              <w:rPr>
                <w:rFonts w:ascii="Arial" w:hAnsi="Arial" w:cs="Arial"/>
                <w:b/>
                <w:bCs/>
                <w:sz w:val="22"/>
                <w:szCs w:val="22"/>
                <w:lang w:val="en-GB"/>
              </w:rPr>
              <w:t>6</w:t>
            </w:r>
            <w:r w:rsidR="009A250C" w:rsidRPr="00EE1079">
              <w:rPr>
                <w:rFonts w:ascii="Arial" w:hAnsi="Arial" w:cs="Arial"/>
                <w:b/>
                <w:bCs/>
                <w:sz w:val="22"/>
                <w:szCs w:val="22"/>
                <w:lang w:val="en-GB"/>
              </w:rPr>
              <w:t>0</w:t>
            </w:r>
            <w:r w:rsidR="00E46F55" w:rsidRPr="00EE1079">
              <w:rPr>
                <w:rFonts w:ascii="Arial" w:hAnsi="Arial" w:cs="Arial"/>
                <w:b/>
                <w:bCs/>
                <w:sz w:val="22"/>
                <w:szCs w:val="22"/>
                <w:lang w:val="en-GB"/>
              </w:rPr>
              <w:t>%</w:t>
            </w:r>
          </w:p>
        </w:tc>
      </w:tr>
      <w:tr w:rsidR="00E46F55" w:rsidRPr="00EE1079" w14:paraId="2D5DDAD8" w14:textId="77777777" w:rsidTr="00F0419B">
        <w:trPr>
          <w:trHeight w:val="427"/>
          <w:jc w:val="center"/>
        </w:trPr>
        <w:tc>
          <w:tcPr>
            <w:tcW w:w="823" w:type="dxa"/>
            <w:shd w:val="clear" w:color="auto" w:fill="BFBFBF"/>
            <w:vAlign w:val="center"/>
          </w:tcPr>
          <w:p w14:paraId="63A09BFB" w14:textId="77777777" w:rsidR="00E46F55" w:rsidRPr="00EE1079" w:rsidRDefault="00E46F55" w:rsidP="003E14CC">
            <w:pPr>
              <w:rPr>
                <w:rFonts w:ascii="Arial" w:hAnsi="Arial" w:cs="Arial"/>
                <w:b/>
                <w:color w:val="000000"/>
                <w:sz w:val="22"/>
                <w:szCs w:val="22"/>
                <w:lang w:val="en-GB"/>
              </w:rPr>
            </w:pPr>
            <w:r w:rsidRPr="00EE1079">
              <w:rPr>
                <w:rFonts w:ascii="Arial" w:hAnsi="Arial" w:cs="Arial"/>
                <w:b/>
                <w:color w:val="000000"/>
                <w:sz w:val="22"/>
                <w:szCs w:val="22"/>
                <w:lang w:val="en-GB"/>
              </w:rPr>
              <w:t>ID</w:t>
            </w:r>
          </w:p>
        </w:tc>
        <w:tc>
          <w:tcPr>
            <w:tcW w:w="777" w:type="dxa"/>
            <w:shd w:val="clear" w:color="auto" w:fill="BFBFBF"/>
          </w:tcPr>
          <w:p w14:paraId="238CE9EA" w14:textId="77777777" w:rsidR="00E46F55" w:rsidRPr="00EE1079" w:rsidRDefault="00E46F55" w:rsidP="003E14CC">
            <w:pPr>
              <w:rPr>
                <w:rFonts w:ascii="Arial" w:hAnsi="Arial" w:cs="Arial"/>
                <w:color w:val="000000"/>
                <w:sz w:val="22"/>
                <w:szCs w:val="22"/>
                <w:lang w:val="en-GB"/>
              </w:rPr>
            </w:pPr>
            <w:r w:rsidRPr="00EE1079">
              <w:rPr>
                <w:rFonts w:ascii="Arial" w:hAnsi="Arial" w:cs="Arial"/>
                <w:color w:val="000000"/>
                <w:sz w:val="22"/>
                <w:szCs w:val="22"/>
                <w:lang w:val="en-GB"/>
              </w:rPr>
              <w:t>%</w:t>
            </w:r>
          </w:p>
        </w:tc>
        <w:tc>
          <w:tcPr>
            <w:tcW w:w="683" w:type="dxa"/>
            <w:shd w:val="clear" w:color="auto" w:fill="BFBFBF"/>
            <w:vAlign w:val="center"/>
          </w:tcPr>
          <w:p w14:paraId="6FF687E7" w14:textId="77777777" w:rsidR="00E46F55" w:rsidRPr="00EE1079" w:rsidRDefault="00E46F55" w:rsidP="003E14CC">
            <w:pPr>
              <w:rPr>
                <w:rFonts w:ascii="Arial" w:hAnsi="Arial" w:cs="Arial"/>
                <w:b/>
                <w:color w:val="000000"/>
                <w:sz w:val="22"/>
                <w:szCs w:val="22"/>
                <w:lang w:val="en-GB"/>
              </w:rPr>
            </w:pPr>
            <w:r w:rsidRPr="00EE1079">
              <w:rPr>
                <w:rFonts w:ascii="Arial" w:hAnsi="Arial" w:cs="Arial"/>
                <w:b/>
                <w:color w:val="000000"/>
                <w:sz w:val="22"/>
                <w:szCs w:val="22"/>
                <w:lang w:val="en-GB"/>
              </w:rPr>
              <w:t>Cat.</w:t>
            </w:r>
          </w:p>
        </w:tc>
        <w:tc>
          <w:tcPr>
            <w:tcW w:w="8573" w:type="dxa"/>
            <w:tcBorders>
              <w:bottom w:val="single" w:sz="4" w:space="0" w:color="auto"/>
            </w:tcBorders>
            <w:shd w:val="clear" w:color="auto" w:fill="BFBFBF"/>
            <w:vAlign w:val="center"/>
          </w:tcPr>
          <w:p w14:paraId="5FC89736" w14:textId="77777777" w:rsidR="00E46F55" w:rsidRPr="00EE1079" w:rsidRDefault="00E46F55" w:rsidP="00FE073B">
            <w:pPr>
              <w:rPr>
                <w:rFonts w:ascii="Arial" w:hAnsi="Arial" w:cs="Arial"/>
                <w:b/>
                <w:bCs/>
                <w:sz w:val="22"/>
                <w:szCs w:val="22"/>
                <w:lang w:val="en-GB"/>
              </w:rPr>
            </w:pPr>
            <w:r w:rsidRPr="00EE1079">
              <w:rPr>
                <w:rFonts w:ascii="Arial" w:hAnsi="Arial" w:cs="Arial"/>
                <w:b/>
                <w:bCs/>
                <w:sz w:val="22"/>
                <w:szCs w:val="22"/>
                <w:lang w:val="en-GB"/>
              </w:rPr>
              <w:t>Requirement</w:t>
            </w:r>
          </w:p>
        </w:tc>
      </w:tr>
      <w:tr w:rsidR="00E46F55" w:rsidRPr="00EE1079" w14:paraId="14770D33" w14:textId="77777777" w:rsidTr="00F0419B">
        <w:trPr>
          <w:trHeight w:val="521"/>
          <w:jc w:val="center"/>
        </w:trPr>
        <w:tc>
          <w:tcPr>
            <w:tcW w:w="823" w:type="dxa"/>
            <w:vMerge w:val="restart"/>
          </w:tcPr>
          <w:p w14:paraId="04A15D59" w14:textId="77777777" w:rsidR="00E46F55" w:rsidRPr="00EE1079" w:rsidRDefault="00E46F55" w:rsidP="003E14CC">
            <w:pPr>
              <w:jc w:val="both"/>
              <w:rPr>
                <w:rFonts w:ascii="Arial" w:hAnsi="Arial" w:cs="Arial"/>
                <w:b/>
                <w:color w:val="000000"/>
                <w:sz w:val="22"/>
                <w:szCs w:val="22"/>
                <w:lang w:val="en-GB"/>
              </w:rPr>
            </w:pPr>
            <w:r w:rsidRPr="00EE1079">
              <w:rPr>
                <w:rFonts w:ascii="Arial" w:hAnsi="Arial" w:cs="Arial"/>
                <w:b/>
                <w:color w:val="000000"/>
                <w:sz w:val="22"/>
                <w:szCs w:val="22"/>
                <w:lang w:val="en-GB"/>
              </w:rPr>
              <w:t>Q01</w:t>
            </w:r>
          </w:p>
        </w:tc>
        <w:tc>
          <w:tcPr>
            <w:tcW w:w="777" w:type="dxa"/>
            <w:vMerge w:val="restart"/>
          </w:tcPr>
          <w:p w14:paraId="71E66320" w14:textId="483B7166" w:rsidR="00E46F55" w:rsidRPr="00EE1079" w:rsidRDefault="00EE1079" w:rsidP="003E14CC">
            <w:pPr>
              <w:rPr>
                <w:rFonts w:ascii="Arial" w:hAnsi="Arial" w:cs="Arial"/>
                <w:b/>
                <w:color w:val="000000"/>
                <w:sz w:val="22"/>
                <w:szCs w:val="22"/>
                <w:lang w:val="en-GB"/>
              </w:rPr>
            </w:pPr>
            <w:r w:rsidRPr="00EE1079">
              <w:rPr>
                <w:rFonts w:ascii="Arial" w:hAnsi="Arial" w:cs="Arial"/>
                <w:b/>
                <w:color w:val="000000"/>
                <w:sz w:val="22"/>
                <w:szCs w:val="22"/>
                <w:lang w:val="en-GB"/>
              </w:rPr>
              <w:t>3</w:t>
            </w:r>
            <w:r w:rsidR="00D900DE">
              <w:rPr>
                <w:rFonts w:ascii="Arial" w:hAnsi="Arial" w:cs="Arial"/>
                <w:b/>
                <w:color w:val="000000"/>
                <w:sz w:val="22"/>
                <w:szCs w:val="22"/>
                <w:lang w:val="en-GB"/>
              </w:rPr>
              <w:t>0</w:t>
            </w:r>
            <w:r w:rsidR="00E46F55" w:rsidRPr="00EE1079">
              <w:rPr>
                <w:rFonts w:ascii="Arial" w:hAnsi="Arial" w:cs="Arial"/>
                <w:b/>
                <w:color w:val="000000"/>
                <w:sz w:val="22"/>
                <w:szCs w:val="22"/>
                <w:lang w:val="en-GB"/>
              </w:rPr>
              <w:t>%</w:t>
            </w:r>
          </w:p>
          <w:p w14:paraId="73508F43" w14:textId="77777777" w:rsidR="00411814" w:rsidRPr="00EE1079" w:rsidRDefault="00411814" w:rsidP="003E14CC">
            <w:pPr>
              <w:rPr>
                <w:rFonts w:ascii="Arial" w:hAnsi="Arial" w:cs="Arial"/>
                <w:b/>
                <w:color w:val="000000"/>
                <w:sz w:val="22"/>
                <w:szCs w:val="22"/>
                <w:lang w:val="en-GB"/>
              </w:rPr>
            </w:pPr>
          </w:p>
          <w:p w14:paraId="10A4C848" w14:textId="77777777" w:rsidR="00411814" w:rsidRPr="00EE1079" w:rsidRDefault="00411814" w:rsidP="003E14CC">
            <w:pPr>
              <w:rPr>
                <w:rFonts w:ascii="Arial" w:hAnsi="Arial" w:cs="Arial"/>
                <w:b/>
                <w:color w:val="000000"/>
                <w:sz w:val="22"/>
                <w:szCs w:val="22"/>
                <w:lang w:val="en-GB"/>
              </w:rPr>
            </w:pPr>
          </w:p>
          <w:p w14:paraId="60C303D5" w14:textId="77777777" w:rsidR="00411814" w:rsidRPr="00EE1079" w:rsidRDefault="00411814" w:rsidP="003E14CC">
            <w:pPr>
              <w:rPr>
                <w:rFonts w:ascii="Arial" w:hAnsi="Arial" w:cs="Arial"/>
                <w:b/>
                <w:color w:val="000000"/>
                <w:sz w:val="22"/>
                <w:szCs w:val="22"/>
                <w:lang w:val="en-GB"/>
              </w:rPr>
            </w:pPr>
          </w:p>
          <w:p w14:paraId="3D86E0BF" w14:textId="48A66388" w:rsidR="00411814" w:rsidRPr="00EE1079" w:rsidRDefault="00411814" w:rsidP="003E14CC">
            <w:pPr>
              <w:rPr>
                <w:rFonts w:ascii="Arial" w:hAnsi="Arial" w:cs="Arial"/>
                <w:b/>
                <w:color w:val="000000"/>
                <w:sz w:val="22"/>
                <w:szCs w:val="22"/>
                <w:lang w:val="en-GB"/>
              </w:rPr>
            </w:pPr>
          </w:p>
        </w:tc>
        <w:tc>
          <w:tcPr>
            <w:tcW w:w="683" w:type="dxa"/>
            <w:vMerge w:val="restart"/>
            <w:tcBorders>
              <w:right w:val="single" w:sz="4" w:space="0" w:color="auto"/>
            </w:tcBorders>
          </w:tcPr>
          <w:p w14:paraId="7A68C8D0" w14:textId="7EEC2BDD" w:rsidR="00E46F55" w:rsidRPr="00EE1079" w:rsidRDefault="00E46F55" w:rsidP="003E14CC">
            <w:pP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8573" w:type="dxa"/>
            <w:tcBorders>
              <w:top w:val="single" w:sz="4" w:space="0" w:color="auto"/>
              <w:left w:val="single" w:sz="4" w:space="0" w:color="auto"/>
              <w:bottom w:val="nil"/>
              <w:right w:val="single" w:sz="4" w:space="0" w:color="auto"/>
            </w:tcBorders>
          </w:tcPr>
          <w:p w14:paraId="3890576F" w14:textId="1188D93E" w:rsidR="006C61E9" w:rsidRPr="00EE1079" w:rsidRDefault="00EE1079" w:rsidP="00405322">
            <w:pPr>
              <w:rPr>
                <w:rFonts w:ascii="Arial" w:hAnsi="Arial" w:cs="Arial"/>
                <w:sz w:val="22"/>
                <w:szCs w:val="22"/>
                <w:lang w:val="en-GB"/>
              </w:rPr>
            </w:pPr>
            <w:r w:rsidRPr="00EE1079">
              <w:rPr>
                <w:rFonts w:ascii="Arial" w:hAnsi="Arial" w:cs="Arial"/>
                <w:sz w:val="22"/>
                <w:szCs w:val="22"/>
              </w:rPr>
              <w:t>Quality of proposed methodology and approach to deliver the research objectives, limitations and how you may address it</w:t>
            </w:r>
          </w:p>
        </w:tc>
      </w:tr>
      <w:tr w:rsidR="00411814" w:rsidRPr="00EE1079" w14:paraId="391930D2" w14:textId="77777777" w:rsidTr="00F0419B">
        <w:trPr>
          <w:trHeight w:val="345"/>
          <w:jc w:val="center"/>
        </w:trPr>
        <w:tc>
          <w:tcPr>
            <w:tcW w:w="823" w:type="dxa"/>
            <w:vMerge/>
          </w:tcPr>
          <w:p w14:paraId="5BBAAB56" w14:textId="77777777" w:rsidR="00411814" w:rsidRPr="00EE1079" w:rsidRDefault="00411814" w:rsidP="00411814">
            <w:pPr>
              <w:jc w:val="both"/>
              <w:rPr>
                <w:rFonts w:ascii="Arial" w:hAnsi="Arial" w:cs="Arial"/>
                <w:b/>
                <w:color w:val="000000"/>
                <w:sz w:val="22"/>
                <w:szCs w:val="22"/>
                <w:lang w:val="en-GB"/>
              </w:rPr>
            </w:pPr>
          </w:p>
        </w:tc>
        <w:tc>
          <w:tcPr>
            <w:tcW w:w="777" w:type="dxa"/>
            <w:vMerge/>
          </w:tcPr>
          <w:p w14:paraId="234BDC62" w14:textId="77777777" w:rsidR="00411814" w:rsidRPr="00EE1079" w:rsidRDefault="00411814" w:rsidP="00411814">
            <w:pPr>
              <w:rPr>
                <w:rFonts w:ascii="Arial" w:hAnsi="Arial" w:cs="Arial"/>
                <w:b/>
                <w:color w:val="000000"/>
                <w:sz w:val="22"/>
                <w:szCs w:val="22"/>
                <w:lang w:val="en-GB"/>
              </w:rPr>
            </w:pPr>
          </w:p>
        </w:tc>
        <w:tc>
          <w:tcPr>
            <w:tcW w:w="683" w:type="dxa"/>
            <w:vMerge/>
            <w:tcBorders>
              <w:right w:val="single" w:sz="4" w:space="0" w:color="auto"/>
            </w:tcBorders>
          </w:tcPr>
          <w:p w14:paraId="305262C9" w14:textId="77777777" w:rsidR="00411814" w:rsidRPr="00EE1079" w:rsidRDefault="00411814" w:rsidP="00411814">
            <w:pPr>
              <w:rPr>
                <w:rFonts w:ascii="Arial" w:hAnsi="Arial" w:cs="Arial"/>
                <w:b/>
                <w:color w:val="000000"/>
                <w:sz w:val="22"/>
                <w:szCs w:val="22"/>
                <w:lang w:val="en-GB"/>
              </w:rPr>
            </w:pPr>
          </w:p>
        </w:tc>
        <w:tc>
          <w:tcPr>
            <w:tcW w:w="8573" w:type="dxa"/>
            <w:tcBorders>
              <w:top w:val="nil"/>
              <w:left w:val="single" w:sz="4" w:space="0" w:color="auto"/>
              <w:bottom w:val="single" w:sz="4" w:space="0" w:color="auto"/>
              <w:right w:val="single" w:sz="4" w:space="0" w:color="auto"/>
            </w:tcBorders>
          </w:tcPr>
          <w:p w14:paraId="63A481EC" w14:textId="57891DC1" w:rsidR="0045460B" w:rsidRPr="00EE1079" w:rsidRDefault="00411814" w:rsidP="00D678D2">
            <w:pPr>
              <w:jc w:val="both"/>
              <w:rPr>
                <w:rFonts w:ascii="Arial" w:hAnsi="Arial" w:cs="Arial"/>
                <w:bCs/>
                <w:color w:val="000000"/>
                <w:sz w:val="22"/>
                <w:szCs w:val="22"/>
                <w:lang w:val="en-GB"/>
              </w:rPr>
            </w:pPr>
            <w:r w:rsidRPr="00EE1079">
              <w:rPr>
                <w:rFonts w:ascii="Arial" w:hAnsi="Arial" w:cs="Arial"/>
                <w:bCs/>
                <w:color w:val="000000"/>
                <w:sz w:val="22"/>
                <w:szCs w:val="22"/>
                <w:lang w:val="en-GB"/>
              </w:rPr>
              <w:t>Supplier Response: (Max 500 words)</w:t>
            </w:r>
          </w:p>
        </w:tc>
      </w:tr>
      <w:tr w:rsidR="00A42936" w:rsidRPr="00EE1079" w14:paraId="681A1ED4" w14:textId="77777777" w:rsidTr="00F0419B">
        <w:trPr>
          <w:trHeight w:val="345"/>
          <w:jc w:val="center"/>
        </w:trPr>
        <w:tc>
          <w:tcPr>
            <w:tcW w:w="823" w:type="dxa"/>
            <w:vMerge w:val="restart"/>
          </w:tcPr>
          <w:p w14:paraId="1EFE31AD" w14:textId="0EFF89B8" w:rsidR="00A42936" w:rsidRPr="00EE1079" w:rsidRDefault="00A42936" w:rsidP="00411814">
            <w:pPr>
              <w:jc w:val="both"/>
              <w:rPr>
                <w:rFonts w:ascii="Arial" w:hAnsi="Arial" w:cs="Arial"/>
                <w:b/>
                <w:color w:val="000000"/>
                <w:sz w:val="22"/>
                <w:szCs w:val="22"/>
                <w:lang w:val="en-GB"/>
              </w:rPr>
            </w:pPr>
            <w:r w:rsidRPr="00EE1079">
              <w:rPr>
                <w:rFonts w:ascii="Arial" w:hAnsi="Arial" w:cs="Arial"/>
                <w:b/>
                <w:color w:val="000000"/>
                <w:sz w:val="22"/>
                <w:szCs w:val="22"/>
                <w:lang w:val="en-GB"/>
              </w:rPr>
              <w:t>Q02</w:t>
            </w:r>
          </w:p>
        </w:tc>
        <w:tc>
          <w:tcPr>
            <w:tcW w:w="777" w:type="dxa"/>
            <w:vMerge w:val="restart"/>
          </w:tcPr>
          <w:p w14:paraId="18C48E12" w14:textId="434C2271" w:rsidR="00A42936" w:rsidRPr="00EE1079" w:rsidRDefault="00EE1079" w:rsidP="00411814">
            <w:pPr>
              <w:rPr>
                <w:rFonts w:ascii="Arial" w:hAnsi="Arial" w:cs="Arial"/>
                <w:b/>
                <w:color w:val="000000"/>
                <w:sz w:val="22"/>
                <w:szCs w:val="22"/>
                <w:lang w:val="en-GB"/>
              </w:rPr>
            </w:pPr>
            <w:r w:rsidRPr="00EE1079">
              <w:rPr>
                <w:rFonts w:ascii="Arial" w:hAnsi="Arial" w:cs="Arial"/>
                <w:b/>
                <w:color w:val="000000"/>
                <w:sz w:val="22"/>
                <w:szCs w:val="22"/>
                <w:lang w:val="en-GB"/>
              </w:rPr>
              <w:t>1</w:t>
            </w:r>
            <w:r w:rsidR="00D900DE">
              <w:rPr>
                <w:rFonts w:ascii="Arial" w:hAnsi="Arial" w:cs="Arial"/>
                <w:b/>
                <w:color w:val="000000"/>
                <w:sz w:val="22"/>
                <w:szCs w:val="22"/>
                <w:lang w:val="en-GB"/>
              </w:rPr>
              <w:t>5</w:t>
            </w:r>
            <w:r w:rsidR="00A42936" w:rsidRPr="00EE1079">
              <w:rPr>
                <w:rFonts w:ascii="Arial" w:hAnsi="Arial" w:cs="Arial"/>
                <w:b/>
                <w:color w:val="000000"/>
                <w:sz w:val="22"/>
                <w:szCs w:val="22"/>
                <w:lang w:val="en-GB"/>
              </w:rPr>
              <w:t>%</w:t>
            </w:r>
          </w:p>
        </w:tc>
        <w:tc>
          <w:tcPr>
            <w:tcW w:w="683" w:type="dxa"/>
            <w:vMerge w:val="restart"/>
            <w:tcBorders>
              <w:right w:val="single" w:sz="4" w:space="0" w:color="auto"/>
            </w:tcBorders>
          </w:tcPr>
          <w:p w14:paraId="478B024F" w14:textId="3A068759" w:rsidR="00A42936" w:rsidRPr="00EE1079" w:rsidRDefault="00A42936" w:rsidP="00411814">
            <w:pP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8573" w:type="dxa"/>
            <w:tcBorders>
              <w:top w:val="single" w:sz="4" w:space="0" w:color="auto"/>
              <w:left w:val="single" w:sz="4" w:space="0" w:color="auto"/>
              <w:bottom w:val="nil"/>
              <w:right w:val="single" w:sz="4" w:space="0" w:color="auto"/>
            </w:tcBorders>
          </w:tcPr>
          <w:p w14:paraId="3AE46C43" w14:textId="4A82A51B" w:rsidR="00A42936" w:rsidRPr="00EE1079" w:rsidRDefault="00EE1079" w:rsidP="00D678D2">
            <w:pPr>
              <w:jc w:val="both"/>
              <w:rPr>
                <w:rFonts w:ascii="Arial" w:hAnsi="Arial" w:cs="Arial"/>
                <w:bCs/>
                <w:color w:val="000000"/>
                <w:sz w:val="22"/>
                <w:szCs w:val="22"/>
                <w:lang w:val="en-GB"/>
              </w:rPr>
            </w:pPr>
            <w:r w:rsidRPr="00EE1079">
              <w:rPr>
                <w:rFonts w:ascii="Arial" w:hAnsi="Arial" w:cs="Arial"/>
                <w:sz w:val="22"/>
                <w:szCs w:val="22"/>
              </w:rPr>
              <w:t>Track record of delivering similar projects</w:t>
            </w:r>
            <w:r w:rsidRPr="00EE1079">
              <w:rPr>
                <w:rFonts w:ascii="Arial" w:hAnsi="Arial" w:cs="Arial"/>
                <w:bCs/>
                <w:color w:val="000000"/>
                <w:sz w:val="22"/>
                <w:szCs w:val="22"/>
                <w:lang w:val="en-GB"/>
              </w:rPr>
              <w:t xml:space="preserve"> </w:t>
            </w:r>
          </w:p>
        </w:tc>
      </w:tr>
      <w:tr w:rsidR="00A42936" w:rsidRPr="00EE1079" w14:paraId="6340D346" w14:textId="77777777" w:rsidTr="00F0419B">
        <w:trPr>
          <w:trHeight w:val="345"/>
          <w:jc w:val="center"/>
        </w:trPr>
        <w:tc>
          <w:tcPr>
            <w:tcW w:w="823" w:type="dxa"/>
            <w:vMerge/>
          </w:tcPr>
          <w:p w14:paraId="4D1D98B6" w14:textId="77777777" w:rsidR="00A42936" w:rsidRPr="00EE1079" w:rsidRDefault="00A42936" w:rsidP="00411814">
            <w:pPr>
              <w:jc w:val="both"/>
              <w:rPr>
                <w:rFonts w:ascii="Arial" w:hAnsi="Arial" w:cs="Arial"/>
                <w:b/>
                <w:color w:val="000000"/>
                <w:sz w:val="22"/>
                <w:szCs w:val="22"/>
                <w:lang w:val="en-GB"/>
              </w:rPr>
            </w:pPr>
          </w:p>
        </w:tc>
        <w:tc>
          <w:tcPr>
            <w:tcW w:w="777" w:type="dxa"/>
            <w:vMerge/>
          </w:tcPr>
          <w:p w14:paraId="037854F7" w14:textId="77777777" w:rsidR="00A42936" w:rsidRPr="00EE1079" w:rsidRDefault="00A42936" w:rsidP="00411814">
            <w:pPr>
              <w:rPr>
                <w:rFonts w:ascii="Arial" w:hAnsi="Arial" w:cs="Arial"/>
                <w:b/>
                <w:color w:val="000000"/>
                <w:sz w:val="22"/>
                <w:szCs w:val="22"/>
                <w:lang w:val="en-GB"/>
              </w:rPr>
            </w:pPr>
          </w:p>
        </w:tc>
        <w:tc>
          <w:tcPr>
            <w:tcW w:w="683" w:type="dxa"/>
            <w:vMerge/>
            <w:tcBorders>
              <w:right w:val="single" w:sz="4" w:space="0" w:color="auto"/>
            </w:tcBorders>
          </w:tcPr>
          <w:p w14:paraId="3A6028D9" w14:textId="77777777" w:rsidR="00A42936" w:rsidRPr="00EE1079" w:rsidRDefault="00A42936" w:rsidP="00411814">
            <w:pPr>
              <w:rPr>
                <w:rFonts w:ascii="Arial" w:hAnsi="Arial" w:cs="Arial"/>
                <w:b/>
                <w:color w:val="000000"/>
                <w:sz w:val="22"/>
                <w:szCs w:val="22"/>
                <w:lang w:val="en-GB"/>
              </w:rPr>
            </w:pPr>
          </w:p>
        </w:tc>
        <w:tc>
          <w:tcPr>
            <w:tcW w:w="8573" w:type="dxa"/>
            <w:tcBorders>
              <w:top w:val="nil"/>
              <w:left w:val="single" w:sz="4" w:space="0" w:color="auto"/>
              <w:bottom w:val="single" w:sz="4" w:space="0" w:color="auto"/>
              <w:right w:val="single" w:sz="4" w:space="0" w:color="auto"/>
            </w:tcBorders>
          </w:tcPr>
          <w:p w14:paraId="160BF19D" w14:textId="42475120" w:rsidR="00A42936" w:rsidRPr="00EE1079" w:rsidRDefault="00A42936" w:rsidP="00D678D2">
            <w:pPr>
              <w:jc w:val="both"/>
              <w:rPr>
                <w:rFonts w:ascii="Arial" w:hAnsi="Arial" w:cs="Arial"/>
                <w:b/>
                <w:color w:val="000000"/>
                <w:sz w:val="22"/>
                <w:szCs w:val="22"/>
                <w:lang w:val="en-GB"/>
              </w:rPr>
            </w:pPr>
            <w:r w:rsidRPr="00EE1079">
              <w:rPr>
                <w:rFonts w:ascii="Arial" w:hAnsi="Arial" w:cs="Arial"/>
                <w:bCs/>
                <w:color w:val="000000"/>
                <w:sz w:val="22"/>
                <w:szCs w:val="22"/>
                <w:lang w:val="en-GB"/>
              </w:rPr>
              <w:t xml:space="preserve">Supplier Response: </w:t>
            </w:r>
          </w:p>
        </w:tc>
      </w:tr>
      <w:tr w:rsidR="00411814" w:rsidRPr="00EE1079" w14:paraId="7D5096CD" w14:textId="77777777" w:rsidTr="00F0419B">
        <w:trPr>
          <w:trHeight w:val="205"/>
          <w:jc w:val="center"/>
        </w:trPr>
        <w:tc>
          <w:tcPr>
            <w:tcW w:w="823" w:type="dxa"/>
          </w:tcPr>
          <w:p w14:paraId="36422922" w14:textId="014E33C4" w:rsidR="00411814" w:rsidRPr="00EE1079" w:rsidRDefault="00751758" w:rsidP="00411814">
            <w:pPr>
              <w:jc w:val="both"/>
              <w:rPr>
                <w:rFonts w:ascii="Arial" w:hAnsi="Arial" w:cs="Arial"/>
                <w:b/>
                <w:color w:val="000000"/>
                <w:sz w:val="22"/>
                <w:szCs w:val="22"/>
                <w:lang w:val="en-GB"/>
              </w:rPr>
            </w:pPr>
            <w:r w:rsidRPr="00EE1079">
              <w:rPr>
                <w:rFonts w:ascii="Arial" w:hAnsi="Arial" w:cs="Arial"/>
                <w:b/>
                <w:color w:val="000000"/>
                <w:sz w:val="22"/>
                <w:szCs w:val="22"/>
                <w:lang w:val="en-GB"/>
              </w:rPr>
              <w:t>Q0</w:t>
            </w:r>
            <w:r w:rsidR="00A42936" w:rsidRPr="00EE1079">
              <w:rPr>
                <w:rFonts w:ascii="Arial" w:hAnsi="Arial" w:cs="Arial"/>
                <w:b/>
                <w:color w:val="000000"/>
                <w:sz w:val="22"/>
                <w:szCs w:val="22"/>
                <w:lang w:val="en-GB"/>
              </w:rPr>
              <w:t>3</w:t>
            </w:r>
          </w:p>
        </w:tc>
        <w:tc>
          <w:tcPr>
            <w:tcW w:w="777" w:type="dxa"/>
          </w:tcPr>
          <w:p w14:paraId="2330BB65" w14:textId="24C6B8E3" w:rsidR="00411814" w:rsidRPr="00EE1079" w:rsidRDefault="00EE1079" w:rsidP="003E14CC">
            <w:pPr>
              <w:rPr>
                <w:rFonts w:ascii="Arial" w:hAnsi="Arial" w:cs="Arial"/>
                <w:b/>
                <w:color w:val="000000"/>
                <w:sz w:val="22"/>
                <w:szCs w:val="22"/>
                <w:lang w:val="en-GB"/>
              </w:rPr>
            </w:pPr>
            <w:r w:rsidRPr="00EE1079">
              <w:rPr>
                <w:rFonts w:ascii="Arial" w:hAnsi="Arial" w:cs="Arial"/>
                <w:b/>
                <w:color w:val="000000"/>
                <w:sz w:val="22"/>
                <w:szCs w:val="22"/>
                <w:lang w:val="en-GB"/>
              </w:rPr>
              <w:t>15</w:t>
            </w:r>
            <w:r w:rsidR="00BE41BE" w:rsidRPr="00EE1079">
              <w:rPr>
                <w:rFonts w:ascii="Arial" w:hAnsi="Arial" w:cs="Arial"/>
                <w:b/>
                <w:color w:val="000000"/>
                <w:sz w:val="22"/>
                <w:szCs w:val="22"/>
                <w:lang w:val="en-GB"/>
              </w:rPr>
              <w:t>%</w:t>
            </w:r>
          </w:p>
        </w:tc>
        <w:tc>
          <w:tcPr>
            <w:tcW w:w="683" w:type="dxa"/>
            <w:tcBorders>
              <w:right w:val="single" w:sz="4" w:space="0" w:color="auto"/>
            </w:tcBorders>
          </w:tcPr>
          <w:p w14:paraId="1F91D474" w14:textId="30B0F495" w:rsidR="00411814" w:rsidRPr="00EE1079" w:rsidRDefault="00751758" w:rsidP="00411814">
            <w:pP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8573" w:type="dxa"/>
            <w:tcBorders>
              <w:top w:val="single" w:sz="4" w:space="0" w:color="auto"/>
              <w:left w:val="single" w:sz="4" w:space="0" w:color="auto"/>
              <w:bottom w:val="nil"/>
              <w:right w:val="single" w:sz="4" w:space="0" w:color="auto"/>
            </w:tcBorders>
          </w:tcPr>
          <w:p w14:paraId="100A7C56" w14:textId="0E2EF4D2" w:rsidR="00411814" w:rsidRPr="00EE1079" w:rsidRDefault="00EE1079" w:rsidP="00411814">
            <w:pPr>
              <w:jc w:val="both"/>
              <w:rPr>
                <w:rFonts w:ascii="Arial" w:hAnsi="Arial" w:cs="Arial"/>
                <w:sz w:val="22"/>
                <w:szCs w:val="22"/>
                <w:lang w:val="en-GB"/>
              </w:rPr>
            </w:pPr>
            <w:r w:rsidRPr="00EE1079">
              <w:rPr>
                <w:rFonts w:ascii="Arial" w:hAnsi="Arial" w:cs="Arial"/>
                <w:sz w:val="22"/>
                <w:szCs w:val="22"/>
              </w:rPr>
              <w:t xml:space="preserve">Proposed personnel and their CV </w:t>
            </w:r>
          </w:p>
        </w:tc>
      </w:tr>
      <w:tr w:rsidR="006E2ECB" w:rsidRPr="00EE1079" w14:paraId="0BFBABAC" w14:textId="77777777" w:rsidTr="00F0419B">
        <w:trPr>
          <w:trHeight w:val="205"/>
          <w:jc w:val="center"/>
        </w:trPr>
        <w:tc>
          <w:tcPr>
            <w:tcW w:w="823" w:type="dxa"/>
          </w:tcPr>
          <w:p w14:paraId="12F12E69" w14:textId="77777777" w:rsidR="006E2ECB" w:rsidRPr="00EE1079" w:rsidRDefault="006E2ECB" w:rsidP="00411814">
            <w:pPr>
              <w:jc w:val="both"/>
              <w:rPr>
                <w:rFonts w:ascii="Arial" w:hAnsi="Arial" w:cs="Arial"/>
                <w:b/>
                <w:color w:val="000000"/>
                <w:sz w:val="22"/>
                <w:szCs w:val="22"/>
                <w:lang w:val="en-GB"/>
              </w:rPr>
            </w:pPr>
          </w:p>
        </w:tc>
        <w:tc>
          <w:tcPr>
            <w:tcW w:w="777" w:type="dxa"/>
          </w:tcPr>
          <w:p w14:paraId="498E2A0A" w14:textId="77777777" w:rsidR="006E2ECB" w:rsidRPr="00EE1079" w:rsidRDefault="006E2ECB" w:rsidP="00411814">
            <w:pPr>
              <w:rPr>
                <w:rFonts w:ascii="Arial" w:hAnsi="Arial" w:cs="Arial"/>
                <w:b/>
                <w:color w:val="000000"/>
                <w:sz w:val="22"/>
                <w:szCs w:val="22"/>
                <w:lang w:val="en-GB"/>
              </w:rPr>
            </w:pPr>
          </w:p>
        </w:tc>
        <w:tc>
          <w:tcPr>
            <w:tcW w:w="683" w:type="dxa"/>
            <w:tcBorders>
              <w:right w:val="single" w:sz="4" w:space="0" w:color="auto"/>
            </w:tcBorders>
          </w:tcPr>
          <w:p w14:paraId="6DEFAECD" w14:textId="77777777" w:rsidR="006E2ECB" w:rsidRPr="00EE1079" w:rsidRDefault="006E2ECB" w:rsidP="00411814">
            <w:pPr>
              <w:rPr>
                <w:rFonts w:ascii="Arial" w:hAnsi="Arial" w:cs="Arial"/>
                <w:b/>
                <w:color w:val="000000"/>
                <w:sz w:val="22"/>
                <w:szCs w:val="22"/>
                <w:lang w:val="en-GB"/>
              </w:rPr>
            </w:pPr>
          </w:p>
        </w:tc>
        <w:tc>
          <w:tcPr>
            <w:tcW w:w="8573" w:type="dxa"/>
            <w:tcBorders>
              <w:top w:val="nil"/>
              <w:left w:val="single" w:sz="4" w:space="0" w:color="auto"/>
              <w:bottom w:val="single" w:sz="4" w:space="0" w:color="auto"/>
              <w:right w:val="single" w:sz="4" w:space="0" w:color="auto"/>
            </w:tcBorders>
          </w:tcPr>
          <w:p w14:paraId="652284F2" w14:textId="777D3FC2" w:rsidR="00C12127" w:rsidRPr="00EE1079" w:rsidRDefault="00C12127" w:rsidP="00C12127">
            <w:pPr>
              <w:jc w:val="both"/>
              <w:rPr>
                <w:rFonts w:ascii="Arial" w:hAnsi="Arial" w:cs="Arial"/>
                <w:bCs/>
                <w:color w:val="000000"/>
                <w:sz w:val="22"/>
                <w:szCs w:val="22"/>
                <w:lang w:val="en-GB"/>
              </w:rPr>
            </w:pPr>
            <w:r w:rsidRPr="00EE1079">
              <w:rPr>
                <w:rFonts w:ascii="Arial" w:hAnsi="Arial" w:cs="Arial"/>
                <w:b/>
                <w:color w:val="000000"/>
                <w:sz w:val="22"/>
                <w:szCs w:val="22"/>
                <w:lang w:val="en-GB"/>
              </w:rPr>
              <w:t>Supplier Response:</w:t>
            </w:r>
            <w:r w:rsidRPr="00EE1079">
              <w:rPr>
                <w:rFonts w:ascii="Arial" w:hAnsi="Arial" w:cs="Arial"/>
                <w:bCs/>
                <w:color w:val="000000"/>
                <w:sz w:val="22"/>
                <w:szCs w:val="22"/>
                <w:lang w:val="en-GB"/>
              </w:rPr>
              <w:t xml:space="preserve"> Supplier Response: </w:t>
            </w:r>
          </w:p>
          <w:p w14:paraId="1F11E144" w14:textId="77777777" w:rsidR="006E2ECB" w:rsidRPr="00EE1079" w:rsidRDefault="006E2ECB" w:rsidP="00411814">
            <w:pPr>
              <w:jc w:val="both"/>
              <w:rPr>
                <w:rFonts w:ascii="Arial" w:hAnsi="Arial" w:cs="Arial"/>
                <w:sz w:val="22"/>
                <w:szCs w:val="22"/>
                <w:lang w:val="en-GB"/>
              </w:rPr>
            </w:pPr>
          </w:p>
        </w:tc>
      </w:tr>
    </w:tbl>
    <w:p w14:paraId="261CC289" w14:textId="77777777" w:rsidR="00FE073B" w:rsidRPr="00EE1079" w:rsidRDefault="00FE073B" w:rsidP="00FE073B">
      <w:pPr>
        <w:jc w:val="both"/>
        <w:rPr>
          <w:rFonts w:ascii="Arial" w:hAnsi="Arial" w:cs="Arial"/>
          <w:sz w:val="22"/>
          <w:szCs w:val="22"/>
          <w:lang w:val="en-US"/>
        </w:rPr>
      </w:pPr>
    </w:p>
    <w:p w14:paraId="385FBF10" w14:textId="3DFBE927" w:rsidR="0064109E" w:rsidRPr="00EE1079" w:rsidRDefault="0064109E" w:rsidP="00FE073B">
      <w:pPr>
        <w:jc w:val="both"/>
        <w:rPr>
          <w:rFonts w:ascii="Arial" w:hAnsi="Arial" w:cs="Arial"/>
          <w:sz w:val="22"/>
          <w:szCs w:val="22"/>
          <w:lang w:val="en-US"/>
        </w:rPr>
      </w:pPr>
    </w:p>
    <w:p w14:paraId="042C4015" w14:textId="77777777" w:rsidR="000F303F" w:rsidRPr="00EE1079" w:rsidRDefault="000F303F" w:rsidP="00FE073B">
      <w:pPr>
        <w:jc w:val="both"/>
        <w:rPr>
          <w:rFonts w:ascii="Arial" w:hAnsi="Arial" w:cs="Arial"/>
          <w:sz w:val="22"/>
          <w:szCs w:val="22"/>
          <w:lang w:val="en-US"/>
        </w:rPr>
      </w:pPr>
    </w:p>
    <w:p w14:paraId="4C31929E" w14:textId="77777777" w:rsidR="0064109E" w:rsidRPr="00EE1079" w:rsidRDefault="0064109E" w:rsidP="00FE073B">
      <w:pPr>
        <w:jc w:val="both"/>
        <w:rPr>
          <w:rFonts w:ascii="Arial" w:hAnsi="Arial" w:cs="Arial"/>
          <w:sz w:val="22"/>
          <w:szCs w:val="22"/>
          <w:lang w:val="en-US"/>
        </w:rPr>
      </w:pPr>
    </w:p>
    <w:tbl>
      <w:tblPr>
        <w:tblW w:w="10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777"/>
        <w:gridCol w:w="844"/>
        <w:gridCol w:w="6509"/>
      </w:tblGrid>
      <w:tr w:rsidR="00E46F55" w:rsidRPr="00EE1079" w14:paraId="3C9F0865" w14:textId="77777777" w:rsidTr="008B3FA9">
        <w:trPr>
          <w:trHeight w:val="557"/>
          <w:jc w:val="center"/>
        </w:trPr>
        <w:tc>
          <w:tcPr>
            <w:tcW w:w="10649" w:type="dxa"/>
            <w:gridSpan w:val="4"/>
          </w:tcPr>
          <w:p w14:paraId="24D28E04" w14:textId="1FC6B8AF" w:rsidR="00E46F55" w:rsidRPr="00EE1079" w:rsidRDefault="00E46F55" w:rsidP="003A522C">
            <w:pPr>
              <w:spacing w:before="120"/>
              <w:jc w:val="both"/>
              <w:rPr>
                <w:rFonts w:ascii="Arial" w:hAnsi="Arial" w:cs="Arial"/>
                <w:sz w:val="22"/>
                <w:szCs w:val="22"/>
                <w:lang w:val="en-GB"/>
              </w:rPr>
            </w:pPr>
            <w:r w:rsidRPr="00EE1079">
              <w:rPr>
                <w:rFonts w:ascii="Arial" w:hAnsi="Arial" w:cs="Arial"/>
                <w:b/>
                <w:bCs/>
                <w:sz w:val="22"/>
                <w:szCs w:val="22"/>
                <w:lang w:val="en-GB"/>
              </w:rPr>
              <w:t xml:space="preserve">Commercial – </w:t>
            </w:r>
            <w:r w:rsidR="00EE1079" w:rsidRPr="00EE1079">
              <w:rPr>
                <w:rFonts w:ascii="Arial" w:hAnsi="Arial" w:cs="Arial"/>
                <w:b/>
                <w:bCs/>
                <w:sz w:val="22"/>
                <w:szCs w:val="22"/>
                <w:lang w:val="en-GB"/>
              </w:rPr>
              <w:t>3</w:t>
            </w:r>
            <w:r w:rsidR="009A250C" w:rsidRPr="00EE1079">
              <w:rPr>
                <w:rFonts w:ascii="Arial" w:hAnsi="Arial" w:cs="Arial"/>
                <w:b/>
                <w:bCs/>
                <w:sz w:val="22"/>
                <w:szCs w:val="22"/>
                <w:lang w:val="en-GB"/>
              </w:rPr>
              <w:t>0</w:t>
            </w:r>
            <w:r w:rsidRPr="00EE1079">
              <w:rPr>
                <w:rFonts w:ascii="Arial" w:hAnsi="Arial" w:cs="Arial"/>
                <w:b/>
                <w:bCs/>
                <w:sz w:val="22"/>
                <w:szCs w:val="22"/>
                <w:lang w:val="en-GB"/>
              </w:rPr>
              <w:t>%</w:t>
            </w:r>
          </w:p>
        </w:tc>
      </w:tr>
      <w:tr w:rsidR="00E46F55" w:rsidRPr="00EE1079" w14:paraId="3E998090" w14:textId="77777777" w:rsidTr="008B3FA9">
        <w:trPr>
          <w:trHeight w:val="427"/>
          <w:jc w:val="center"/>
        </w:trPr>
        <w:tc>
          <w:tcPr>
            <w:tcW w:w="2519" w:type="dxa"/>
            <w:shd w:val="clear" w:color="auto" w:fill="BFBFBF"/>
            <w:vAlign w:val="center"/>
          </w:tcPr>
          <w:p w14:paraId="3C11D578" w14:textId="77777777" w:rsidR="00E46F55" w:rsidRPr="00EE1079" w:rsidRDefault="00E46F55" w:rsidP="00E46F55">
            <w:pPr>
              <w:rPr>
                <w:rFonts w:ascii="Arial" w:hAnsi="Arial" w:cs="Arial"/>
                <w:b/>
                <w:color w:val="000000"/>
                <w:sz w:val="22"/>
                <w:szCs w:val="22"/>
                <w:lang w:val="en-GB"/>
              </w:rPr>
            </w:pPr>
            <w:r w:rsidRPr="00EE1079">
              <w:rPr>
                <w:rFonts w:ascii="Arial" w:hAnsi="Arial" w:cs="Arial"/>
                <w:b/>
                <w:color w:val="000000"/>
                <w:sz w:val="22"/>
                <w:szCs w:val="22"/>
                <w:lang w:val="en-GB"/>
              </w:rPr>
              <w:t>ID</w:t>
            </w:r>
          </w:p>
        </w:tc>
        <w:tc>
          <w:tcPr>
            <w:tcW w:w="777" w:type="dxa"/>
            <w:shd w:val="clear" w:color="auto" w:fill="BFBFBF"/>
          </w:tcPr>
          <w:p w14:paraId="13374113" w14:textId="77777777" w:rsidR="00E46F55" w:rsidRPr="00EE1079" w:rsidRDefault="00E46F55" w:rsidP="00E46F55">
            <w:pPr>
              <w:rPr>
                <w:rFonts w:ascii="Arial" w:hAnsi="Arial" w:cs="Arial"/>
                <w:b/>
                <w:color w:val="000000"/>
                <w:sz w:val="22"/>
                <w:szCs w:val="22"/>
                <w:lang w:val="en-GB"/>
              </w:rPr>
            </w:pPr>
            <w:r w:rsidRPr="00EE1079">
              <w:rPr>
                <w:rFonts w:ascii="Arial" w:hAnsi="Arial" w:cs="Arial"/>
                <w:color w:val="000000"/>
                <w:sz w:val="22"/>
                <w:szCs w:val="22"/>
                <w:lang w:val="en-GB"/>
              </w:rPr>
              <w:t>%</w:t>
            </w:r>
          </w:p>
        </w:tc>
        <w:tc>
          <w:tcPr>
            <w:tcW w:w="844" w:type="dxa"/>
            <w:shd w:val="clear" w:color="auto" w:fill="BFBFBF"/>
            <w:vAlign w:val="center"/>
          </w:tcPr>
          <w:p w14:paraId="49C83FA2" w14:textId="77777777" w:rsidR="00E46F55" w:rsidRPr="00EE1079" w:rsidRDefault="00E46F55" w:rsidP="00E46F55">
            <w:pPr>
              <w:rPr>
                <w:rFonts w:ascii="Arial" w:hAnsi="Arial" w:cs="Arial"/>
                <w:b/>
                <w:color w:val="000000"/>
                <w:sz w:val="22"/>
                <w:szCs w:val="22"/>
                <w:lang w:val="en-GB"/>
              </w:rPr>
            </w:pPr>
            <w:r w:rsidRPr="00EE1079">
              <w:rPr>
                <w:rFonts w:ascii="Arial" w:hAnsi="Arial" w:cs="Arial"/>
                <w:b/>
                <w:color w:val="000000"/>
                <w:sz w:val="22"/>
                <w:szCs w:val="22"/>
                <w:lang w:val="en-GB"/>
              </w:rPr>
              <w:t>Cat.</w:t>
            </w:r>
          </w:p>
        </w:tc>
        <w:tc>
          <w:tcPr>
            <w:tcW w:w="6509" w:type="dxa"/>
            <w:shd w:val="clear" w:color="auto" w:fill="BFBFBF"/>
            <w:vAlign w:val="center"/>
          </w:tcPr>
          <w:p w14:paraId="223DF981" w14:textId="77777777" w:rsidR="00E46F55" w:rsidRPr="00EE1079" w:rsidRDefault="00E46F55" w:rsidP="00E46F55">
            <w:pPr>
              <w:rPr>
                <w:rFonts w:ascii="Arial" w:hAnsi="Arial" w:cs="Arial"/>
                <w:b/>
                <w:bCs/>
                <w:sz w:val="22"/>
                <w:szCs w:val="22"/>
                <w:lang w:val="en-GB"/>
              </w:rPr>
            </w:pPr>
            <w:r w:rsidRPr="00EE1079">
              <w:rPr>
                <w:rFonts w:ascii="Arial" w:hAnsi="Arial" w:cs="Arial"/>
                <w:b/>
                <w:bCs/>
                <w:sz w:val="22"/>
                <w:szCs w:val="22"/>
                <w:lang w:val="en-GB"/>
              </w:rPr>
              <w:t>Requirement</w:t>
            </w:r>
          </w:p>
        </w:tc>
      </w:tr>
      <w:tr w:rsidR="00E46F55" w:rsidRPr="00EE1079" w14:paraId="7AD01F85" w14:textId="77777777" w:rsidTr="008B3FA9">
        <w:trPr>
          <w:trHeight w:val="787"/>
          <w:jc w:val="center"/>
        </w:trPr>
        <w:tc>
          <w:tcPr>
            <w:tcW w:w="2519" w:type="dxa"/>
          </w:tcPr>
          <w:p w14:paraId="21E5DEB8" w14:textId="2C7F20BE" w:rsidR="00E46F55" w:rsidRPr="00EE1079" w:rsidRDefault="006C478A" w:rsidP="00E46F55">
            <w:pPr>
              <w:jc w:val="both"/>
              <w:rPr>
                <w:rFonts w:ascii="Arial" w:hAnsi="Arial" w:cs="Arial"/>
                <w:b/>
                <w:color w:val="000000"/>
                <w:sz w:val="22"/>
                <w:szCs w:val="22"/>
                <w:lang w:val="en-GB"/>
              </w:rPr>
            </w:pPr>
            <w:r w:rsidRPr="00EE1079">
              <w:rPr>
                <w:rFonts w:ascii="Arial" w:hAnsi="Arial" w:cs="Arial"/>
                <w:b/>
                <w:color w:val="000000"/>
                <w:sz w:val="22"/>
                <w:szCs w:val="22"/>
                <w:lang w:val="en-GB"/>
              </w:rPr>
              <w:t xml:space="preserve">Annex </w:t>
            </w:r>
            <w:r w:rsidR="00927E0E">
              <w:rPr>
                <w:rFonts w:ascii="Arial" w:hAnsi="Arial" w:cs="Arial"/>
                <w:b/>
                <w:color w:val="000000"/>
                <w:sz w:val="22"/>
                <w:szCs w:val="22"/>
                <w:lang w:val="en-GB"/>
              </w:rPr>
              <w:t>3</w:t>
            </w:r>
          </w:p>
        </w:tc>
        <w:tc>
          <w:tcPr>
            <w:tcW w:w="777" w:type="dxa"/>
          </w:tcPr>
          <w:p w14:paraId="0A9DFA7C" w14:textId="34ABE271" w:rsidR="00E46F55" w:rsidRPr="00EE1079" w:rsidRDefault="00EE1079" w:rsidP="00E46F55">
            <w:pPr>
              <w:jc w:val="center"/>
              <w:rPr>
                <w:rFonts w:ascii="Arial" w:hAnsi="Arial" w:cs="Arial"/>
                <w:b/>
                <w:color w:val="000000"/>
                <w:sz w:val="22"/>
                <w:szCs w:val="22"/>
                <w:lang w:val="en-GB"/>
              </w:rPr>
            </w:pPr>
            <w:r w:rsidRPr="00EE1079">
              <w:rPr>
                <w:rFonts w:ascii="Arial" w:hAnsi="Arial" w:cs="Arial"/>
                <w:b/>
                <w:color w:val="000000"/>
                <w:sz w:val="22"/>
                <w:szCs w:val="22"/>
                <w:lang w:val="en-GB"/>
              </w:rPr>
              <w:t>3</w:t>
            </w:r>
            <w:r w:rsidR="009A250C" w:rsidRPr="00EE1079">
              <w:rPr>
                <w:rFonts w:ascii="Arial" w:hAnsi="Arial" w:cs="Arial"/>
                <w:b/>
                <w:color w:val="000000"/>
                <w:sz w:val="22"/>
                <w:szCs w:val="22"/>
                <w:lang w:val="en-GB"/>
              </w:rPr>
              <w:t>0</w:t>
            </w:r>
            <w:r w:rsidR="00E46F55" w:rsidRPr="00EE1079">
              <w:rPr>
                <w:rFonts w:ascii="Arial" w:hAnsi="Arial" w:cs="Arial"/>
                <w:b/>
                <w:color w:val="000000"/>
                <w:sz w:val="22"/>
                <w:szCs w:val="22"/>
                <w:lang w:val="en-GB"/>
              </w:rPr>
              <w:t>%</w:t>
            </w:r>
          </w:p>
        </w:tc>
        <w:tc>
          <w:tcPr>
            <w:tcW w:w="844" w:type="dxa"/>
          </w:tcPr>
          <w:p w14:paraId="699F1F04" w14:textId="77777777" w:rsidR="00E46F55" w:rsidRPr="00EE1079" w:rsidRDefault="00E46F55" w:rsidP="00E46F55">
            <w:pPr>
              <w:jc w:val="center"/>
              <w:rPr>
                <w:rFonts w:ascii="Arial" w:hAnsi="Arial" w:cs="Arial"/>
                <w:b/>
                <w:color w:val="000000"/>
                <w:sz w:val="22"/>
                <w:szCs w:val="22"/>
                <w:lang w:val="en-GB"/>
              </w:rPr>
            </w:pPr>
            <w:r w:rsidRPr="00EE1079">
              <w:rPr>
                <w:rFonts w:ascii="Arial" w:hAnsi="Arial" w:cs="Arial"/>
                <w:b/>
                <w:color w:val="000000"/>
                <w:sz w:val="22"/>
                <w:szCs w:val="22"/>
                <w:lang w:val="en-GB"/>
              </w:rPr>
              <w:t>MR</w:t>
            </w:r>
          </w:p>
        </w:tc>
        <w:tc>
          <w:tcPr>
            <w:tcW w:w="6509" w:type="dxa"/>
          </w:tcPr>
          <w:p w14:paraId="1D06F7E0" w14:textId="77777777" w:rsidR="009D6BA5" w:rsidRPr="00EE1079" w:rsidRDefault="009D6BA5" w:rsidP="009D6BA5">
            <w:pPr>
              <w:rPr>
                <w:rFonts w:ascii="Arial" w:hAnsi="Arial" w:cs="Arial"/>
                <w:sz w:val="22"/>
                <w:szCs w:val="22"/>
              </w:rPr>
            </w:pPr>
            <w:r w:rsidRPr="00EE1079">
              <w:rPr>
                <w:rFonts w:ascii="Arial" w:hAnsi="Arial" w:cs="Arial"/>
                <w:sz w:val="22"/>
                <w:szCs w:val="22"/>
              </w:rPr>
              <w:t>Please complete Annex 3 (Pricing Approach)</w:t>
            </w:r>
          </w:p>
          <w:p w14:paraId="1875D098" w14:textId="2F35C60E" w:rsidR="001A67DF" w:rsidRPr="00EE1079" w:rsidRDefault="001A67DF" w:rsidP="00927E0E">
            <w:pPr>
              <w:rPr>
                <w:rFonts w:ascii="Arial" w:hAnsi="Arial" w:cs="Arial"/>
                <w:sz w:val="22"/>
                <w:szCs w:val="22"/>
                <w:lang w:val="en-GB"/>
              </w:rPr>
            </w:pPr>
          </w:p>
        </w:tc>
      </w:tr>
    </w:tbl>
    <w:p w14:paraId="10575A3D" w14:textId="1D5C0257" w:rsidR="0064109E" w:rsidRPr="00EE1079" w:rsidRDefault="004152D2" w:rsidP="006C060C">
      <w:pPr>
        <w:jc w:val="both"/>
        <w:rPr>
          <w:rFonts w:ascii="Arial" w:hAnsi="Arial" w:cs="Arial"/>
          <w:b/>
          <w:bCs/>
          <w:color w:val="0070C0"/>
          <w:sz w:val="22"/>
          <w:szCs w:val="22"/>
          <w:lang w:val="en-GB"/>
        </w:rPr>
      </w:pPr>
      <w:r w:rsidRPr="00EE1079">
        <w:rPr>
          <w:rFonts w:ascii="Arial" w:hAnsi="Arial" w:cs="Arial"/>
          <w:b/>
          <w:bCs/>
          <w:color w:val="0070C0"/>
          <w:sz w:val="22"/>
          <w:szCs w:val="22"/>
          <w:lang w:val="en-GB"/>
        </w:rPr>
        <w:t xml:space="preserve"> </w:t>
      </w:r>
    </w:p>
    <w:p w14:paraId="0C444817" w14:textId="77777777" w:rsidR="004152D2" w:rsidRPr="00EE1079" w:rsidRDefault="004152D2" w:rsidP="006C060C">
      <w:pPr>
        <w:jc w:val="both"/>
        <w:rPr>
          <w:rFonts w:ascii="Arial" w:hAnsi="Arial" w:cs="Arial"/>
          <w:b/>
          <w:bCs/>
          <w:color w:val="0070C0"/>
          <w:sz w:val="22"/>
          <w:szCs w:val="22"/>
          <w:lang w:val="en-GB"/>
        </w:rPr>
      </w:pPr>
    </w:p>
    <w:p w14:paraId="286D10FA" w14:textId="77777777" w:rsidR="0064109E" w:rsidRPr="00EE1079" w:rsidRDefault="0064109E" w:rsidP="006C060C">
      <w:pPr>
        <w:jc w:val="both"/>
        <w:rPr>
          <w:rFonts w:ascii="Arial" w:hAnsi="Arial" w:cs="Arial"/>
          <w:b/>
          <w:bCs/>
          <w:color w:val="0070C0"/>
          <w:sz w:val="22"/>
          <w:szCs w:val="22"/>
          <w:lang w:val="en-GB"/>
        </w:rPr>
      </w:pPr>
    </w:p>
    <w:p w14:paraId="5C022585" w14:textId="77777777" w:rsidR="006C060C" w:rsidRPr="00EE1079" w:rsidRDefault="00DF6D4D" w:rsidP="006C060C">
      <w:pPr>
        <w:jc w:val="both"/>
        <w:rPr>
          <w:rFonts w:ascii="Arial" w:hAnsi="Arial" w:cs="Arial"/>
          <w:b/>
          <w:bCs/>
          <w:color w:val="0070C0"/>
          <w:sz w:val="22"/>
          <w:szCs w:val="22"/>
          <w:lang w:val="en-GB"/>
        </w:rPr>
      </w:pPr>
      <w:r w:rsidRPr="00EE1079">
        <w:rPr>
          <w:rFonts w:ascii="Arial" w:hAnsi="Arial" w:cs="Arial"/>
          <w:b/>
          <w:bCs/>
          <w:color w:val="0070C0"/>
          <w:sz w:val="22"/>
          <w:szCs w:val="22"/>
          <w:lang w:val="en-GB"/>
        </w:rPr>
        <w:t xml:space="preserve">Part </w:t>
      </w:r>
      <w:r w:rsidR="006C060C" w:rsidRPr="00EE1079">
        <w:rPr>
          <w:rFonts w:ascii="Arial" w:hAnsi="Arial" w:cs="Arial"/>
          <w:b/>
          <w:bCs/>
          <w:color w:val="0070C0"/>
          <w:sz w:val="22"/>
          <w:szCs w:val="22"/>
          <w:lang w:val="en-GB"/>
        </w:rPr>
        <w:t>2</w:t>
      </w:r>
      <w:r w:rsidRPr="00EE1079">
        <w:rPr>
          <w:rFonts w:ascii="Arial" w:hAnsi="Arial" w:cs="Arial"/>
          <w:b/>
          <w:bCs/>
          <w:color w:val="0070C0"/>
          <w:sz w:val="22"/>
          <w:szCs w:val="22"/>
          <w:lang w:val="en-GB"/>
        </w:rPr>
        <w:t xml:space="preserve"> – Submission Checklist</w:t>
      </w:r>
    </w:p>
    <w:p w14:paraId="5966394E" w14:textId="77777777" w:rsidR="006C060C" w:rsidRPr="00EE1079" w:rsidRDefault="006C060C" w:rsidP="007A2824">
      <w:pPr>
        <w:rPr>
          <w:rFonts w:ascii="Arial" w:hAnsi="Arial" w:cs="Arial"/>
          <w:color w:val="000000"/>
          <w:sz w:val="22"/>
          <w:szCs w:val="22"/>
          <w:lang w:val="en-GB"/>
        </w:rPr>
      </w:pPr>
    </w:p>
    <w:p w14:paraId="41B144F2" w14:textId="5E497B33" w:rsidR="00946203" w:rsidRPr="00EE1079" w:rsidRDefault="006765F3" w:rsidP="00E9518B">
      <w:pPr>
        <w:jc w:val="both"/>
        <w:rPr>
          <w:rFonts w:ascii="Arial" w:hAnsi="Arial" w:cs="Arial"/>
          <w:color w:val="000000"/>
          <w:sz w:val="22"/>
          <w:szCs w:val="22"/>
          <w:lang w:val="en-GB"/>
        </w:rPr>
      </w:pPr>
      <w:r w:rsidRPr="00EE1079">
        <w:rPr>
          <w:rFonts w:ascii="Arial" w:hAnsi="Arial" w:cs="Arial"/>
          <w:color w:val="000000"/>
          <w:sz w:val="22"/>
          <w:szCs w:val="22"/>
          <w:lang w:val="en-GB"/>
        </w:rPr>
        <w:t xml:space="preserve">Insert </w:t>
      </w:r>
      <w:r w:rsidR="00946203" w:rsidRPr="00EE1079">
        <w:rPr>
          <w:rFonts w:ascii="Arial" w:hAnsi="Arial" w:cs="Arial"/>
          <w:color w:val="000000"/>
          <w:sz w:val="22"/>
          <w:szCs w:val="22"/>
          <w:lang w:val="en-GB"/>
        </w:rPr>
        <w:t xml:space="preserve">Yes (Y) or No (N) </w:t>
      </w:r>
      <w:r w:rsidRPr="00EE1079">
        <w:rPr>
          <w:rFonts w:ascii="Arial" w:hAnsi="Arial" w:cs="Arial"/>
          <w:color w:val="000000"/>
          <w:sz w:val="22"/>
          <w:szCs w:val="22"/>
          <w:lang w:val="en-GB"/>
        </w:rPr>
        <w:t xml:space="preserve">in each box in the table below </w:t>
      </w:r>
      <w:r w:rsidR="00946203" w:rsidRPr="00EE1079">
        <w:rPr>
          <w:rFonts w:ascii="Arial" w:hAnsi="Arial" w:cs="Arial"/>
          <w:color w:val="000000"/>
          <w:sz w:val="22"/>
          <w:szCs w:val="22"/>
          <w:lang w:val="en-GB"/>
        </w:rPr>
        <w:t xml:space="preserve">to indicate </w:t>
      </w:r>
      <w:r w:rsidR="005E3BF9" w:rsidRPr="00EE1079">
        <w:rPr>
          <w:rFonts w:ascii="Arial" w:hAnsi="Arial" w:cs="Arial"/>
          <w:color w:val="000000"/>
          <w:sz w:val="22"/>
          <w:szCs w:val="22"/>
          <w:lang w:val="en-GB"/>
        </w:rPr>
        <w:t xml:space="preserve">that your submission includes </w:t>
      </w:r>
      <w:proofErr w:type="gramStart"/>
      <w:r w:rsidR="005E3BF9" w:rsidRPr="00EE1079">
        <w:rPr>
          <w:rFonts w:ascii="Arial" w:hAnsi="Arial" w:cs="Arial"/>
          <w:color w:val="000000"/>
          <w:sz w:val="22"/>
          <w:szCs w:val="22"/>
          <w:lang w:val="en-GB"/>
        </w:rPr>
        <w:t>all of</w:t>
      </w:r>
      <w:proofErr w:type="gramEnd"/>
      <w:r w:rsidR="005E3BF9" w:rsidRPr="00EE1079">
        <w:rPr>
          <w:rFonts w:ascii="Arial" w:hAnsi="Arial" w:cs="Arial"/>
          <w:color w:val="000000"/>
          <w:sz w:val="22"/>
          <w:szCs w:val="22"/>
          <w:lang w:val="en-GB"/>
        </w:rPr>
        <w:t xml:space="preserve"> the mandatory </w:t>
      </w:r>
      <w:r w:rsidR="00210AF0" w:rsidRPr="00EE1079">
        <w:rPr>
          <w:rFonts w:ascii="Arial" w:hAnsi="Arial" w:cs="Arial"/>
          <w:color w:val="000000"/>
          <w:sz w:val="22"/>
          <w:szCs w:val="22"/>
          <w:lang w:val="en-GB"/>
        </w:rPr>
        <w:t>requirements</w:t>
      </w:r>
      <w:r w:rsidR="00946203" w:rsidRPr="00EE1079">
        <w:rPr>
          <w:rFonts w:ascii="Arial" w:hAnsi="Arial" w:cs="Arial"/>
          <w:color w:val="000000"/>
          <w:sz w:val="22"/>
          <w:szCs w:val="22"/>
          <w:lang w:val="en-GB"/>
        </w:rPr>
        <w:t xml:space="preserve"> </w:t>
      </w:r>
      <w:r w:rsidR="005E3BF9" w:rsidRPr="00EE1079">
        <w:rPr>
          <w:rFonts w:ascii="Arial" w:hAnsi="Arial" w:cs="Arial"/>
          <w:color w:val="000000"/>
          <w:sz w:val="22"/>
          <w:szCs w:val="22"/>
          <w:lang w:val="en-GB"/>
        </w:rPr>
        <w:t>for this tender.</w:t>
      </w:r>
      <w:r w:rsidR="00946203" w:rsidRPr="00EE1079">
        <w:rPr>
          <w:rFonts w:ascii="Arial" w:hAnsi="Arial" w:cs="Arial"/>
          <w:color w:val="000000"/>
          <w:sz w:val="22"/>
          <w:szCs w:val="22"/>
          <w:lang w:val="en-GB"/>
        </w:rPr>
        <w:t xml:space="preserve">  </w:t>
      </w:r>
    </w:p>
    <w:p w14:paraId="48AEC910" w14:textId="77777777" w:rsidR="00946203" w:rsidRPr="00EE1079" w:rsidRDefault="00946203" w:rsidP="00E9518B">
      <w:pPr>
        <w:jc w:val="both"/>
        <w:rPr>
          <w:rFonts w:ascii="Arial" w:hAnsi="Arial" w:cs="Arial"/>
          <w:color w:val="000000"/>
          <w:sz w:val="22"/>
          <w:szCs w:val="22"/>
          <w:lang w:val="en-GB"/>
        </w:rPr>
      </w:pPr>
    </w:p>
    <w:p w14:paraId="746439C9" w14:textId="6F084519" w:rsidR="006E7F13" w:rsidRPr="00EE1079" w:rsidRDefault="00946203" w:rsidP="00E9518B">
      <w:pPr>
        <w:jc w:val="both"/>
        <w:rPr>
          <w:rFonts w:ascii="Arial" w:hAnsi="Arial" w:cs="Arial"/>
          <w:sz w:val="22"/>
          <w:szCs w:val="22"/>
          <w:lang w:val="en-US"/>
        </w:rPr>
      </w:pPr>
      <w:r w:rsidRPr="00EE1079">
        <w:rPr>
          <w:rFonts w:ascii="Arial" w:hAnsi="Arial" w:cs="Arial"/>
          <w:b/>
          <w:color w:val="000000"/>
          <w:sz w:val="22"/>
          <w:szCs w:val="22"/>
          <w:lang w:val="en-GB"/>
        </w:rPr>
        <w:t>Important Note:</w:t>
      </w:r>
      <w:r w:rsidR="00210AF0" w:rsidRPr="00EE1079">
        <w:rPr>
          <w:rFonts w:ascii="Arial" w:hAnsi="Arial" w:cs="Arial"/>
          <w:b/>
          <w:color w:val="000000"/>
          <w:sz w:val="22"/>
          <w:szCs w:val="22"/>
          <w:lang w:val="en-GB"/>
        </w:rPr>
        <w:t xml:space="preserve"> </w:t>
      </w:r>
      <w:r w:rsidR="009020BE" w:rsidRPr="00EE1079">
        <w:rPr>
          <w:rFonts w:ascii="Arial" w:hAnsi="Arial" w:cs="Arial"/>
          <w:sz w:val="22"/>
          <w:szCs w:val="22"/>
          <w:lang w:val="en-US"/>
        </w:rPr>
        <w:t xml:space="preserve">Failure to provide </w:t>
      </w:r>
      <w:r w:rsidR="006765F3" w:rsidRPr="00EE1079">
        <w:rPr>
          <w:rFonts w:ascii="Arial" w:hAnsi="Arial" w:cs="Arial"/>
          <w:sz w:val="22"/>
          <w:szCs w:val="22"/>
          <w:lang w:val="en-US"/>
        </w:rPr>
        <w:t>all mandatory</w:t>
      </w:r>
      <w:r w:rsidR="009020BE" w:rsidRPr="00EE1079">
        <w:rPr>
          <w:rFonts w:ascii="Arial" w:hAnsi="Arial" w:cs="Arial"/>
          <w:sz w:val="22"/>
          <w:szCs w:val="22"/>
          <w:lang w:val="en-US"/>
        </w:rPr>
        <w:t xml:space="preserve"> documentation may result in your submission being rejected</w:t>
      </w:r>
      <w:r w:rsidR="006765F3" w:rsidRPr="00EE1079">
        <w:rPr>
          <w:rFonts w:ascii="Arial" w:hAnsi="Arial" w:cs="Arial"/>
          <w:sz w:val="22"/>
          <w:szCs w:val="22"/>
          <w:lang w:val="en-US"/>
        </w:rPr>
        <w:t>.</w:t>
      </w:r>
    </w:p>
    <w:p w14:paraId="5447B722" w14:textId="77777777" w:rsidR="00BA6A18" w:rsidRPr="00EE1079" w:rsidRDefault="00BA6A18" w:rsidP="00E9518B">
      <w:pPr>
        <w:jc w:val="both"/>
        <w:rPr>
          <w:rFonts w:ascii="Arial" w:hAnsi="Arial" w:cs="Arial"/>
          <w:sz w:val="22"/>
          <w:szCs w:val="22"/>
          <w:lang w:val="en-US"/>
        </w:rPr>
      </w:pPr>
    </w:p>
    <w:p w14:paraId="4409BF18" w14:textId="77777777" w:rsidR="00152242" w:rsidRPr="00EE1079" w:rsidRDefault="00152242" w:rsidP="00E9518B">
      <w:pPr>
        <w:jc w:val="both"/>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EE1079" w14:paraId="7D337D54" w14:textId="77777777" w:rsidTr="009F1230">
        <w:trPr>
          <w:jc w:val="center"/>
        </w:trPr>
        <w:tc>
          <w:tcPr>
            <w:tcW w:w="9245" w:type="dxa"/>
            <w:gridSpan w:val="2"/>
            <w:shd w:val="clear" w:color="auto" w:fill="BFBFBF"/>
          </w:tcPr>
          <w:p w14:paraId="44F4C4EC" w14:textId="77777777" w:rsidR="00164F5C" w:rsidRPr="00EE1079" w:rsidRDefault="00164F5C" w:rsidP="009F1230">
            <w:pPr>
              <w:jc w:val="center"/>
              <w:rPr>
                <w:rFonts w:ascii="Arial" w:hAnsi="Arial" w:cs="Arial"/>
                <w:b/>
                <w:sz w:val="22"/>
                <w:szCs w:val="22"/>
              </w:rPr>
            </w:pPr>
            <w:r w:rsidRPr="00EE1079">
              <w:rPr>
                <w:rFonts w:ascii="Arial" w:hAnsi="Arial" w:cs="Arial"/>
                <w:b/>
                <w:sz w:val="22"/>
                <w:szCs w:val="22"/>
              </w:rPr>
              <w:t>Submission Checklist</w:t>
            </w:r>
          </w:p>
        </w:tc>
      </w:tr>
      <w:tr w:rsidR="00164F5C" w:rsidRPr="00EE1079" w14:paraId="100B4D67" w14:textId="77777777" w:rsidTr="00924345">
        <w:trPr>
          <w:jc w:val="center"/>
        </w:trPr>
        <w:tc>
          <w:tcPr>
            <w:tcW w:w="8451" w:type="dxa"/>
            <w:shd w:val="clear" w:color="auto" w:fill="D9D9D9"/>
          </w:tcPr>
          <w:p w14:paraId="3B5BF96D" w14:textId="77777777" w:rsidR="00164F5C" w:rsidRPr="00EE1079" w:rsidRDefault="00164F5C" w:rsidP="009F1230">
            <w:pPr>
              <w:rPr>
                <w:rFonts w:ascii="Arial" w:hAnsi="Arial" w:cs="Arial"/>
                <w:b/>
                <w:sz w:val="22"/>
                <w:szCs w:val="22"/>
              </w:rPr>
            </w:pPr>
            <w:r w:rsidRPr="00EE1079">
              <w:rPr>
                <w:rFonts w:ascii="Arial" w:hAnsi="Arial" w:cs="Arial"/>
                <w:b/>
                <w:sz w:val="22"/>
                <w:szCs w:val="22"/>
              </w:rPr>
              <w:t>Document</w:t>
            </w:r>
          </w:p>
        </w:tc>
        <w:tc>
          <w:tcPr>
            <w:tcW w:w="794" w:type="dxa"/>
            <w:shd w:val="clear" w:color="auto" w:fill="D9D9D9"/>
          </w:tcPr>
          <w:p w14:paraId="527C9274" w14:textId="77777777" w:rsidR="00164F5C" w:rsidRPr="00EE1079" w:rsidRDefault="006765F3" w:rsidP="006765F3">
            <w:pPr>
              <w:jc w:val="center"/>
              <w:rPr>
                <w:rFonts w:ascii="Arial" w:hAnsi="Arial" w:cs="Arial"/>
                <w:b/>
                <w:sz w:val="22"/>
                <w:szCs w:val="22"/>
                <w:lang w:val="en-GB"/>
              </w:rPr>
            </w:pPr>
            <w:r w:rsidRPr="00EE1079">
              <w:rPr>
                <w:rFonts w:ascii="Arial" w:hAnsi="Arial" w:cs="Arial"/>
                <w:b/>
                <w:sz w:val="22"/>
                <w:szCs w:val="22"/>
                <w:lang w:val="en-GB"/>
              </w:rPr>
              <w:t>Y / N</w:t>
            </w:r>
          </w:p>
        </w:tc>
      </w:tr>
      <w:tr w:rsidR="00164F5C" w:rsidRPr="00EE1079" w14:paraId="7AAF3596" w14:textId="77777777" w:rsidTr="00924345">
        <w:trPr>
          <w:jc w:val="center"/>
        </w:trPr>
        <w:tc>
          <w:tcPr>
            <w:tcW w:w="8451" w:type="dxa"/>
            <w:shd w:val="clear" w:color="auto" w:fill="auto"/>
          </w:tcPr>
          <w:p w14:paraId="4793AB65" w14:textId="77777777" w:rsidR="00BD3EB3" w:rsidRPr="00EE1079" w:rsidRDefault="00BD3EB3" w:rsidP="009F1230">
            <w:pPr>
              <w:rPr>
                <w:rFonts w:ascii="Arial" w:hAnsi="Arial" w:cs="Arial"/>
                <w:sz w:val="22"/>
                <w:szCs w:val="22"/>
                <w:lang w:val="en-GB"/>
              </w:rPr>
            </w:pPr>
          </w:p>
          <w:p w14:paraId="0723140B" w14:textId="1116A0FB" w:rsidR="00164F5C" w:rsidRPr="00EE1079" w:rsidRDefault="00457ADF" w:rsidP="00E9518B">
            <w:pPr>
              <w:rPr>
                <w:rFonts w:ascii="Arial" w:hAnsi="Arial" w:cs="Arial"/>
                <w:sz w:val="22"/>
                <w:szCs w:val="22"/>
                <w:lang w:val="en-GB"/>
              </w:rPr>
            </w:pPr>
            <w:r w:rsidRPr="00EE1079">
              <w:rPr>
                <w:rFonts w:ascii="Arial" w:hAnsi="Arial" w:cs="Arial"/>
                <w:sz w:val="22"/>
                <w:szCs w:val="22"/>
                <w:lang w:val="en-GB"/>
              </w:rPr>
              <w:t>1</w:t>
            </w:r>
            <w:r w:rsidR="00164F5C" w:rsidRPr="00EE1079">
              <w:rPr>
                <w:rFonts w:ascii="Arial" w:hAnsi="Arial" w:cs="Arial"/>
                <w:sz w:val="22"/>
                <w:szCs w:val="22"/>
              </w:rPr>
              <w:t xml:space="preserve">. </w:t>
            </w:r>
            <w:r w:rsidR="00FB3018" w:rsidRPr="00EE1079">
              <w:rPr>
                <w:rFonts w:ascii="Arial" w:hAnsi="Arial" w:cs="Arial"/>
                <w:sz w:val="22"/>
                <w:szCs w:val="22"/>
              </w:rPr>
              <w:t>Completed tender response in</w:t>
            </w:r>
            <w:r w:rsidR="000A4DA4" w:rsidRPr="00EE1079">
              <w:rPr>
                <w:rFonts w:ascii="Arial" w:hAnsi="Arial" w:cs="Arial"/>
                <w:sz w:val="22"/>
                <w:szCs w:val="22"/>
              </w:rPr>
              <w:t xml:space="preserve"> Annex </w:t>
            </w:r>
            <w:r w:rsidRPr="00EE1079">
              <w:rPr>
                <w:rFonts w:ascii="Arial" w:hAnsi="Arial" w:cs="Arial"/>
                <w:sz w:val="22"/>
                <w:szCs w:val="22"/>
                <w:lang w:val="en-GB"/>
              </w:rPr>
              <w:t>2</w:t>
            </w:r>
            <w:r w:rsidR="000A4DA4" w:rsidRPr="00EE1079">
              <w:rPr>
                <w:rFonts w:ascii="Arial" w:hAnsi="Arial" w:cs="Arial"/>
                <w:sz w:val="22"/>
                <w:szCs w:val="22"/>
              </w:rPr>
              <w:t xml:space="preserve"> (Supplier</w:t>
            </w:r>
            <w:r w:rsidR="004A2DC0" w:rsidRPr="00EE1079">
              <w:rPr>
                <w:rFonts w:ascii="Arial" w:hAnsi="Arial" w:cs="Arial"/>
                <w:sz w:val="22"/>
                <w:szCs w:val="22"/>
                <w:lang w:val="en-GB"/>
              </w:rPr>
              <w:t xml:space="preserve"> Proposal</w:t>
            </w:r>
            <w:r w:rsidR="000A4DA4" w:rsidRPr="00EE1079">
              <w:rPr>
                <w:rFonts w:ascii="Arial" w:hAnsi="Arial" w:cs="Arial"/>
                <w:sz w:val="22"/>
                <w:szCs w:val="22"/>
              </w:rPr>
              <w:t>)</w:t>
            </w:r>
            <w:r w:rsidR="00FB3018" w:rsidRPr="00EE1079">
              <w:rPr>
                <w:rFonts w:ascii="Arial" w:hAnsi="Arial" w:cs="Arial"/>
                <w:sz w:val="22"/>
                <w:szCs w:val="22"/>
              </w:rPr>
              <w:t xml:space="preserve"> and in accordance with the requirements of the </w:t>
            </w:r>
            <w:r w:rsidRPr="00EE1079">
              <w:rPr>
                <w:rFonts w:ascii="Arial" w:hAnsi="Arial" w:cs="Arial"/>
                <w:sz w:val="22"/>
                <w:szCs w:val="22"/>
                <w:lang w:val="en-GB"/>
              </w:rPr>
              <w:t>RFP</w:t>
            </w:r>
            <w:r w:rsidR="00BD3EB3" w:rsidRPr="00EE1079">
              <w:rPr>
                <w:rFonts w:ascii="Arial" w:hAnsi="Arial" w:cs="Arial"/>
                <w:sz w:val="22"/>
                <w:szCs w:val="22"/>
                <w:lang w:val="en-GB"/>
              </w:rPr>
              <w:br/>
            </w:r>
          </w:p>
        </w:tc>
        <w:tc>
          <w:tcPr>
            <w:tcW w:w="794" w:type="dxa"/>
            <w:shd w:val="clear" w:color="auto" w:fill="auto"/>
          </w:tcPr>
          <w:p w14:paraId="67C48F02" w14:textId="77777777" w:rsidR="00164F5C" w:rsidRPr="00EE1079" w:rsidRDefault="00164F5C" w:rsidP="009F1230">
            <w:pPr>
              <w:rPr>
                <w:rFonts w:ascii="Arial" w:hAnsi="Arial" w:cs="Arial"/>
                <w:sz w:val="22"/>
                <w:szCs w:val="22"/>
              </w:rPr>
            </w:pPr>
          </w:p>
        </w:tc>
      </w:tr>
      <w:tr w:rsidR="00164F5C" w:rsidRPr="00EE1079" w14:paraId="3E76CF7B" w14:textId="77777777" w:rsidTr="00924345">
        <w:trPr>
          <w:jc w:val="center"/>
        </w:trPr>
        <w:tc>
          <w:tcPr>
            <w:tcW w:w="8451" w:type="dxa"/>
            <w:shd w:val="clear" w:color="auto" w:fill="auto"/>
          </w:tcPr>
          <w:p w14:paraId="38D643E3" w14:textId="74A4D65D" w:rsidR="00164F5C" w:rsidRPr="00EE1079" w:rsidRDefault="00457ADF" w:rsidP="009F1230">
            <w:pPr>
              <w:rPr>
                <w:rFonts w:ascii="Arial" w:hAnsi="Arial" w:cs="Arial"/>
                <w:sz w:val="22"/>
                <w:szCs w:val="22"/>
                <w:lang w:val="en-GB"/>
              </w:rPr>
            </w:pPr>
            <w:r w:rsidRPr="00EE1079">
              <w:rPr>
                <w:rFonts w:ascii="Arial" w:hAnsi="Arial" w:cs="Arial"/>
                <w:sz w:val="22"/>
                <w:szCs w:val="22"/>
                <w:lang w:val="en-GB"/>
              </w:rPr>
              <w:lastRenderedPageBreak/>
              <w:t>2</w:t>
            </w:r>
            <w:r w:rsidR="00164F5C" w:rsidRPr="00EE1079">
              <w:rPr>
                <w:rFonts w:ascii="Arial" w:hAnsi="Arial" w:cs="Arial"/>
                <w:sz w:val="22"/>
                <w:szCs w:val="22"/>
              </w:rPr>
              <w:t>. This checklist signed by an authorised representative</w:t>
            </w:r>
            <w:r w:rsidR="00BD3EB3" w:rsidRPr="00EE1079">
              <w:rPr>
                <w:rFonts w:ascii="Arial" w:hAnsi="Arial" w:cs="Arial"/>
                <w:sz w:val="22"/>
                <w:szCs w:val="22"/>
                <w:lang w:val="en-GB"/>
              </w:rPr>
              <w:br/>
            </w:r>
          </w:p>
        </w:tc>
        <w:tc>
          <w:tcPr>
            <w:tcW w:w="794" w:type="dxa"/>
            <w:shd w:val="clear" w:color="auto" w:fill="auto"/>
          </w:tcPr>
          <w:p w14:paraId="0EF7409F" w14:textId="77777777" w:rsidR="00164F5C" w:rsidRPr="00EE1079" w:rsidRDefault="00164F5C" w:rsidP="009F1230">
            <w:pPr>
              <w:rPr>
                <w:rFonts w:ascii="Arial" w:hAnsi="Arial" w:cs="Arial"/>
                <w:sz w:val="22"/>
                <w:szCs w:val="22"/>
              </w:rPr>
            </w:pPr>
          </w:p>
        </w:tc>
      </w:tr>
    </w:tbl>
    <w:p w14:paraId="5E505E13" w14:textId="77777777" w:rsidR="00164F5C" w:rsidRPr="00EE1079" w:rsidRDefault="00164F5C" w:rsidP="00164F5C">
      <w:pPr>
        <w:rPr>
          <w:rFonts w:ascii="Arial" w:hAnsi="Arial" w:cs="Arial"/>
          <w:sz w:val="22"/>
          <w:szCs w:val="22"/>
        </w:rPr>
      </w:pPr>
    </w:p>
    <w:p w14:paraId="4C35EE65" w14:textId="77777777" w:rsidR="006765F3" w:rsidRPr="00EE1079" w:rsidRDefault="006765F3" w:rsidP="006765F3">
      <w:pPr>
        <w:jc w:val="both"/>
        <w:rPr>
          <w:rFonts w:ascii="Arial" w:hAnsi="Arial" w:cs="Arial"/>
          <w:sz w:val="22"/>
          <w:szCs w:val="22"/>
          <w:lang w:val="en-GB"/>
        </w:rPr>
      </w:pPr>
    </w:p>
    <w:p w14:paraId="4C0788C9" w14:textId="77777777" w:rsidR="00164F5C" w:rsidRPr="00EE1079" w:rsidRDefault="00164F5C" w:rsidP="006765F3">
      <w:pPr>
        <w:jc w:val="both"/>
        <w:rPr>
          <w:rFonts w:ascii="Arial" w:hAnsi="Arial" w:cs="Arial"/>
          <w:sz w:val="22"/>
          <w:szCs w:val="22"/>
        </w:rPr>
      </w:pPr>
      <w:r w:rsidRPr="00EE1079">
        <w:rPr>
          <w:rFonts w:ascii="Arial" w:hAnsi="Arial" w:cs="Arial"/>
          <w:sz w:val="22"/>
          <w:szCs w:val="22"/>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81756AB" w14:textId="77777777" w:rsidR="00164F5C" w:rsidRPr="00EE1079" w:rsidRDefault="00164F5C" w:rsidP="00164F5C">
      <w:pPr>
        <w:rPr>
          <w:rFonts w:ascii="Arial" w:hAnsi="Arial" w:cs="Arial"/>
          <w:b/>
          <w:i/>
          <w:sz w:val="22"/>
          <w:szCs w:val="22"/>
        </w:rPr>
      </w:pPr>
    </w:p>
    <w:p w14:paraId="1264BB2F" w14:textId="77777777" w:rsidR="00164F5C" w:rsidRPr="00EE1079" w:rsidRDefault="00164F5C" w:rsidP="00164F5C">
      <w:pPr>
        <w:rPr>
          <w:rFonts w:ascii="Arial" w:hAnsi="Arial" w:cs="Arial"/>
          <w:b/>
          <w:i/>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EE1079" w14:paraId="17707C20" w14:textId="77777777" w:rsidTr="006765F3">
        <w:tc>
          <w:tcPr>
            <w:tcW w:w="2500" w:type="dxa"/>
            <w:shd w:val="clear" w:color="auto" w:fill="F3F3F3"/>
          </w:tcPr>
          <w:p w14:paraId="3D6DC47A"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Supplier:</w:t>
            </w:r>
          </w:p>
        </w:tc>
        <w:tc>
          <w:tcPr>
            <w:tcW w:w="5847" w:type="dxa"/>
            <w:shd w:val="clear" w:color="auto" w:fill="auto"/>
          </w:tcPr>
          <w:p w14:paraId="37176452" w14:textId="77777777" w:rsidR="00164F5C" w:rsidRPr="00EE1079" w:rsidRDefault="00164F5C" w:rsidP="009F1230">
            <w:pPr>
              <w:spacing w:after="120"/>
              <w:rPr>
                <w:rFonts w:ascii="Arial" w:hAnsi="Arial" w:cs="Arial"/>
                <w:sz w:val="22"/>
                <w:szCs w:val="22"/>
              </w:rPr>
            </w:pPr>
          </w:p>
        </w:tc>
      </w:tr>
      <w:tr w:rsidR="00164F5C" w:rsidRPr="00EE1079" w14:paraId="146B25EA" w14:textId="77777777" w:rsidTr="006765F3">
        <w:tc>
          <w:tcPr>
            <w:tcW w:w="2500" w:type="dxa"/>
            <w:shd w:val="clear" w:color="auto" w:fill="F3F3F3"/>
          </w:tcPr>
          <w:p w14:paraId="5156A566"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 xml:space="preserve">Date: </w:t>
            </w:r>
          </w:p>
        </w:tc>
        <w:tc>
          <w:tcPr>
            <w:tcW w:w="5847" w:type="dxa"/>
            <w:shd w:val="clear" w:color="auto" w:fill="auto"/>
          </w:tcPr>
          <w:p w14:paraId="041428BA" w14:textId="77777777" w:rsidR="00164F5C" w:rsidRPr="00EE1079" w:rsidRDefault="00164F5C" w:rsidP="009F1230">
            <w:pPr>
              <w:spacing w:after="120"/>
              <w:rPr>
                <w:rFonts w:ascii="Arial" w:hAnsi="Arial" w:cs="Arial"/>
                <w:sz w:val="22"/>
                <w:szCs w:val="22"/>
              </w:rPr>
            </w:pPr>
          </w:p>
        </w:tc>
      </w:tr>
      <w:tr w:rsidR="00164F5C" w:rsidRPr="00EE1079" w14:paraId="22839063" w14:textId="77777777" w:rsidTr="006765F3">
        <w:tc>
          <w:tcPr>
            <w:tcW w:w="2500" w:type="dxa"/>
            <w:shd w:val="clear" w:color="auto" w:fill="F3F3F3"/>
          </w:tcPr>
          <w:p w14:paraId="6D9A3A47"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Name (print):</w:t>
            </w:r>
          </w:p>
        </w:tc>
        <w:tc>
          <w:tcPr>
            <w:tcW w:w="5847" w:type="dxa"/>
            <w:shd w:val="clear" w:color="auto" w:fill="auto"/>
          </w:tcPr>
          <w:p w14:paraId="50BA9F71" w14:textId="77777777" w:rsidR="00164F5C" w:rsidRPr="00EE1079" w:rsidRDefault="00164F5C" w:rsidP="009F1230">
            <w:pPr>
              <w:spacing w:after="120"/>
              <w:rPr>
                <w:rFonts w:ascii="Arial" w:hAnsi="Arial" w:cs="Arial"/>
                <w:sz w:val="22"/>
                <w:szCs w:val="22"/>
              </w:rPr>
            </w:pPr>
          </w:p>
        </w:tc>
      </w:tr>
      <w:tr w:rsidR="00164F5C" w:rsidRPr="00EE1079" w14:paraId="0AD7E339" w14:textId="77777777" w:rsidTr="006765F3">
        <w:tc>
          <w:tcPr>
            <w:tcW w:w="2500" w:type="dxa"/>
            <w:shd w:val="clear" w:color="auto" w:fill="F3F3F3"/>
          </w:tcPr>
          <w:p w14:paraId="2C46F3BE"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Position:</w:t>
            </w:r>
          </w:p>
        </w:tc>
        <w:tc>
          <w:tcPr>
            <w:tcW w:w="5847" w:type="dxa"/>
            <w:shd w:val="clear" w:color="auto" w:fill="auto"/>
          </w:tcPr>
          <w:p w14:paraId="39018854" w14:textId="77777777" w:rsidR="00164F5C" w:rsidRPr="00EE1079" w:rsidRDefault="00164F5C" w:rsidP="009F1230">
            <w:pPr>
              <w:spacing w:after="120"/>
              <w:rPr>
                <w:rFonts w:ascii="Arial" w:hAnsi="Arial" w:cs="Arial"/>
                <w:sz w:val="22"/>
                <w:szCs w:val="22"/>
              </w:rPr>
            </w:pPr>
          </w:p>
        </w:tc>
      </w:tr>
      <w:tr w:rsidR="00164F5C" w:rsidRPr="00EE1079" w14:paraId="22A5FAC8" w14:textId="77777777" w:rsidTr="006765F3">
        <w:tc>
          <w:tcPr>
            <w:tcW w:w="2500" w:type="dxa"/>
            <w:shd w:val="clear" w:color="auto" w:fill="F3F3F3"/>
          </w:tcPr>
          <w:p w14:paraId="1734B9FB" w14:textId="77777777" w:rsidR="00164F5C" w:rsidRPr="00EE1079" w:rsidRDefault="00164F5C" w:rsidP="009F1230">
            <w:pPr>
              <w:spacing w:after="120"/>
              <w:rPr>
                <w:rFonts w:ascii="Arial" w:hAnsi="Arial" w:cs="Arial"/>
                <w:b/>
                <w:bCs/>
                <w:sz w:val="22"/>
                <w:szCs w:val="22"/>
              </w:rPr>
            </w:pPr>
            <w:r w:rsidRPr="00EE1079">
              <w:rPr>
                <w:rFonts w:ascii="Arial" w:hAnsi="Arial" w:cs="Arial"/>
                <w:b/>
                <w:bCs/>
                <w:sz w:val="22"/>
                <w:szCs w:val="22"/>
              </w:rPr>
              <w:t>Signature:</w:t>
            </w:r>
          </w:p>
        </w:tc>
        <w:tc>
          <w:tcPr>
            <w:tcW w:w="5847" w:type="dxa"/>
            <w:shd w:val="clear" w:color="auto" w:fill="auto"/>
          </w:tcPr>
          <w:p w14:paraId="5CCF9578" w14:textId="77777777" w:rsidR="00164F5C" w:rsidRPr="00EE1079" w:rsidRDefault="00164F5C" w:rsidP="009F1230">
            <w:pPr>
              <w:spacing w:after="120"/>
              <w:rPr>
                <w:rFonts w:ascii="Arial" w:hAnsi="Arial" w:cs="Arial"/>
                <w:sz w:val="22"/>
                <w:szCs w:val="22"/>
              </w:rPr>
            </w:pPr>
          </w:p>
        </w:tc>
      </w:tr>
      <w:tr w:rsidR="00164F5C" w:rsidRPr="00EE1079" w14:paraId="3CB8EF87" w14:textId="77777777" w:rsidTr="006765F3">
        <w:tc>
          <w:tcPr>
            <w:tcW w:w="2500" w:type="dxa"/>
            <w:shd w:val="clear" w:color="auto" w:fill="F3F3F3"/>
          </w:tcPr>
          <w:p w14:paraId="54928A7F" w14:textId="77777777" w:rsidR="00164F5C" w:rsidRPr="00EE1079" w:rsidRDefault="00164F5C" w:rsidP="009F1230">
            <w:pPr>
              <w:spacing w:after="120"/>
              <w:rPr>
                <w:rFonts w:ascii="Arial" w:hAnsi="Arial" w:cs="Arial"/>
                <w:b/>
                <w:bCs/>
                <w:i/>
                <w:sz w:val="22"/>
                <w:szCs w:val="22"/>
              </w:rPr>
            </w:pPr>
            <w:r w:rsidRPr="00EE1079">
              <w:rPr>
                <w:rFonts w:ascii="Arial" w:hAnsi="Arial" w:cs="Arial"/>
                <w:b/>
                <w:bCs/>
                <w:sz w:val="22"/>
                <w:szCs w:val="22"/>
              </w:rPr>
              <w:t xml:space="preserve">Title: </w:t>
            </w:r>
          </w:p>
        </w:tc>
        <w:tc>
          <w:tcPr>
            <w:tcW w:w="5847" w:type="dxa"/>
            <w:shd w:val="clear" w:color="auto" w:fill="auto"/>
          </w:tcPr>
          <w:p w14:paraId="14D7FAB0" w14:textId="77777777" w:rsidR="00164F5C" w:rsidRPr="00EE1079" w:rsidRDefault="00164F5C" w:rsidP="009F1230">
            <w:pPr>
              <w:spacing w:after="120"/>
              <w:rPr>
                <w:rFonts w:ascii="Arial" w:hAnsi="Arial" w:cs="Arial"/>
                <w:b/>
                <w:i/>
                <w:sz w:val="22"/>
                <w:szCs w:val="22"/>
              </w:rPr>
            </w:pPr>
          </w:p>
        </w:tc>
      </w:tr>
    </w:tbl>
    <w:p w14:paraId="1DC9F3B9" w14:textId="77777777" w:rsidR="00164F5C" w:rsidRPr="00EE1079" w:rsidRDefault="00164F5C" w:rsidP="00164F5C">
      <w:pPr>
        <w:rPr>
          <w:rFonts w:ascii="Arial" w:hAnsi="Arial" w:cs="Arial"/>
          <w:b/>
          <w:i/>
          <w:sz w:val="22"/>
          <w:szCs w:val="22"/>
        </w:rPr>
      </w:pPr>
    </w:p>
    <w:p w14:paraId="6797C656" w14:textId="77777777" w:rsidR="006765F3" w:rsidRPr="00EE1079" w:rsidRDefault="006765F3" w:rsidP="00164F5C">
      <w:pPr>
        <w:rPr>
          <w:rFonts w:ascii="Arial" w:hAnsi="Arial" w:cs="Arial"/>
          <w:sz w:val="22"/>
          <w:szCs w:val="22"/>
          <w:lang w:val="en-GB"/>
        </w:rPr>
      </w:pPr>
    </w:p>
    <w:p w14:paraId="44A0D20B" w14:textId="77777777" w:rsidR="006765F3" w:rsidRPr="00EE1079" w:rsidRDefault="006765F3" w:rsidP="00164F5C">
      <w:pPr>
        <w:rPr>
          <w:rFonts w:ascii="Arial" w:hAnsi="Arial" w:cs="Arial"/>
          <w:sz w:val="22"/>
          <w:szCs w:val="22"/>
          <w:lang w:val="en-GB"/>
        </w:rPr>
      </w:pPr>
    </w:p>
    <w:p w14:paraId="68A6D30D" w14:textId="77777777" w:rsidR="006765F3" w:rsidRPr="00EE1079" w:rsidRDefault="006765F3" w:rsidP="00164F5C">
      <w:pPr>
        <w:rPr>
          <w:rFonts w:ascii="Arial" w:hAnsi="Arial" w:cs="Arial"/>
          <w:sz w:val="22"/>
          <w:szCs w:val="22"/>
          <w:lang w:val="en-GB"/>
        </w:rPr>
      </w:pPr>
    </w:p>
    <w:p w14:paraId="62FB7881" w14:textId="77777777" w:rsidR="00164F5C" w:rsidRPr="00EE1079" w:rsidRDefault="0079232A" w:rsidP="00164F5C">
      <w:pPr>
        <w:rPr>
          <w:rFonts w:ascii="Arial" w:hAnsi="Arial" w:cs="Arial"/>
          <w:b/>
          <w:sz w:val="22"/>
          <w:szCs w:val="22"/>
        </w:rPr>
      </w:pPr>
      <w:r w:rsidRPr="00EE1079">
        <w:rPr>
          <w:rFonts w:ascii="Arial" w:hAnsi="Arial" w:cs="Arial"/>
          <w:sz w:val="22"/>
          <w:szCs w:val="22"/>
        </w:rPr>
        <w:br w:type="page"/>
      </w:r>
    </w:p>
    <w:p w14:paraId="644AE472" w14:textId="77777777" w:rsidR="00164F5C" w:rsidRPr="00EE1079" w:rsidRDefault="00164F5C" w:rsidP="00164F5C">
      <w:pPr>
        <w:rPr>
          <w:rFonts w:ascii="Arial" w:hAnsi="Arial" w:cs="Arial"/>
          <w:b/>
          <w:sz w:val="22"/>
          <w:szCs w:val="22"/>
        </w:rPr>
      </w:pPr>
      <w:r w:rsidRPr="00EE1079">
        <w:rPr>
          <w:rFonts w:ascii="Arial" w:hAnsi="Arial" w:cs="Arial"/>
          <w:b/>
          <w:sz w:val="22"/>
          <w:szCs w:val="22"/>
        </w:rPr>
        <w:lastRenderedPageBreak/>
        <w:t>Appendix A to Submission Checklist</w:t>
      </w:r>
    </w:p>
    <w:p w14:paraId="282AE5B9" w14:textId="77777777" w:rsidR="00164F5C" w:rsidRPr="00EE1079" w:rsidRDefault="00164F5C" w:rsidP="00164F5C">
      <w:pPr>
        <w:rPr>
          <w:rFonts w:ascii="Arial" w:hAnsi="Arial" w:cs="Arial"/>
          <w:b/>
          <w:sz w:val="22"/>
          <w:szCs w:val="22"/>
        </w:rPr>
      </w:pPr>
    </w:p>
    <w:p w14:paraId="10BBAACC" w14:textId="77777777" w:rsidR="00164F5C" w:rsidRPr="00EE1079" w:rsidRDefault="00164F5C" w:rsidP="00164F5C">
      <w:pPr>
        <w:rPr>
          <w:rFonts w:ascii="Arial" w:hAnsi="Arial" w:cs="Arial"/>
          <w:b/>
          <w:sz w:val="22"/>
          <w:szCs w:val="22"/>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EE1079" w14:paraId="4344AD38" w14:textId="77777777" w:rsidTr="006765F3">
        <w:trPr>
          <w:trHeight w:val="416"/>
        </w:trPr>
        <w:tc>
          <w:tcPr>
            <w:tcW w:w="9316" w:type="dxa"/>
            <w:gridSpan w:val="4"/>
            <w:tcBorders>
              <w:bottom w:val="single" w:sz="4" w:space="0" w:color="auto"/>
            </w:tcBorders>
            <w:shd w:val="clear" w:color="auto" w:fill="DAEEF3"/>
          </w:tcPr>
          <w:p w14:paraId="0A941D9E" w14:textId="77777777" w:rsidR="00FB3018" w:rsidRPr="00EE1079" w:rsidRDefault="00164F5C" w:rsidP="009F1230">
            <w:pPr>
              <w:rPr>
                <w:rFonts w:ascii="Arial" w:hAnsi="Arial" w:cs="Arial"/>
                <w:b/>
                <w:sz w:val="22"/>
                <w:szCs w:val="22"/>
                <w:lang w:val="en-GB"/>
              </w:rPr>
            </w:pPr>
            <w:r w:rsidRPr="00EE1079">
              <w:rPr>
                <w:rFonts w:ascii="Arial" w:hAnsi="Arial" w:cs="Arial"/>
                <w:b/>
                <w:sz w:val="22"/>
                <w:szCs w:val="22"/>
              </w:rPr>
              <w:br w:type="page"/>
            </w:r>
          </w:p>
          <w:p w14:paraId="6F40F124" w14:textId="77777777" w:rsidR="00164F5C" w:rsidRPr="00EE1079" w:rsidRDefault="00164F5C" w:rsidP="009F1230">
            <w:pPr>
              <w:rPr>
                <w:rFonts w:ascii="Arial" w:hAnsi="Arial" w:cs="Arial"/>
                <w:b/>
                <w:sz w:val="22"/>
                <w:szCs w:val="22"/>
                <w:lang w:val="en-GB"/>
              </w:rPr>
            </w:pPr>
            <w:r w:rsidRPr="00EE1079">
              <w:rPr>
                <w:rFonts w:ascii="Arial" w:hAnsi="Arial" w:cs="Arial"/>
                <w:b/>
                <w:sz w:val="22"/>
                <w:szCs w:val="22"/>
              </w:rPr>
              <w:t>Table of Information Designated by the supplier as Confidential and / or Commercially Sensitive</w:t>
            </w:r>
          </w:p>
          <w:p w14:paraId="296FDB81" w14:textId="77777777" w:rsidR="00FB3018" w:rsidRPr="00EE1079" w:rsidRDefault="00FB3018" w:rsidP="009F1230">
            <w:pPr>
              <w:rPr>
                <w:rFonts w:ascii="Arial" w:hAnsi="Arial" w:cs="Arial"/>
                <w:b/>
                <w:sz w:val="22"/>
                <w:szCs w:val="22"/>
                <w:lang w:val="en-GB"/>
              </w:rPr>
            </w:pPr>
          </w:p>
        </w:tc>
      </w:tr>
      <w:tr w:rsidR="00164F5C" w:rsidRPr="00EE1079" w14:paraId="720D8578" w14:textId="77777777" w:rsidTr="006765F3">
        <w:tc>
          <w:tcPr>
            <w:tcW w:w="9316" w:type="dxa"/>
            <w:gridSpan w:val="4"/>
            <w:tcBorders>
              <w:top w:val="single" w:sz="4" w:space="0" w:color="auto"/>
              <w:left w:val="nil"/>
              <w:bottom w:val="single" w:sz="4" w:space="0" w:color="auto"/>
              <w:right w:val="nil"/>
            </w:tcBorders>
            <w:shd w:val="clear" w:color="auto" w:fill="auto"/>
          </w:tcPr>
          <w:p w14:paraId="3CB61084" w14:textId="77777777" w:rsidR="00164F5C" w:rsidRPr="00EE1079" w:rsidRDefault="00164F5C" w:rsidP="009F1230">
            <w:pPr>
              <w:rPr>
                <w:rFonts w:ascii="Arial" w:hAnsi="Arial" w:cs="Arial"/>
                <w:b/>
                <w:i/>
                <w:sz w:val="22"/>
                <w:szCs w:val="22"/>
              </w:rPr>
            </w:pPr>
          </w:p>
          <w:p w14:paraId="2FA46342" w14:textId="77777777" w:rsidR="00164F5C" w:rsidRPr="00EE1079" w:rsidRDefault="00164F5C" w:rsidP="009F1230">
            <w:pPr>
              <w:rPr>
                <w:rFonts w:ascii="Arial" w:hAnsi="Arial" w:cs="Arial"/>
                <w:b/>
                <w:i/>
                <w:sz w:val="22"/>
                <w:szCs w:val="22"/>
              </w:rPr>
            </w:pPr>
            <w:r w:rsidRPr="00EE1079">
              <w:rPr>
                <w:rFonts w:ascii="Arial" w:hAnsi="Arial" w:cs="Arial"/>
                <w:b/>
                <w:i/>
                <w:sz w:val="22"/>
                <w:szCs w:val="22"/>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EE1079">
              <w:rPr>
                <w:rFonts w:ascii="Arial" w:hAnsi="Arial" w:cs="Arial"/>
                <w:b/>
                <w:i/>
                <w:sz w:val="22"/>
                <w:szCs w:val="22"/>
                <w:lang w:val="en-GB"/>
              </w:rPr>
              <w:t>RFP/</w:t>
            </w:r>
            <w:r w:rsidRPr="00EE1079">
              <w:rPr>
                <w:rFonts w:ascii="Arial" w:hAnsi="Arial" w:cs="Arial"/>
                <w:b/>
                <w:i/>
                <w:sz w:val="22"/>
                <w:szCs w:val="22"/>
              </w:rPr>
              <w:t>ITT apply to any information designated as confidential and/or commercially sensitive.</w:t>
            </w:r>
          </w:p>
          <w:p w14:paraId="5080A382" w14:textId="77777777" w:rsidR="00164F5C" w:rsidRPr="00EE1079" w:rsidRDefault="00164F5C" w:rsidP="009F1230">
            <w:pPr>
              <w:rPr>
                <w:rFonts w:ascii="Arial" w:hAnsi="Arial" w:cs="Arial"/>
                <w:b/>
                <w:i/>
                <w:sz w:val="22"/>
                <w:szCs w:val="22"/>
              </w:rPr>
            </w:pPr>
          </w:p>
        </w:tc>
      </w:tr>
      <w:tr w:rsidR="00164F5C" w:rsidRPr="00EE1079" w14:paraId="0EC2BD63" w14:textId="77777777" w:rsidTr="006765F3">
        <w:tc>
          <w:tcPr>
            <w:tcW w:w="616" w:type="dxa"/>
            <w:tcBorders>
              <w:top w:val="single" w:sz="4" w:space="0" w:color="auto"/>
            </w:tcBorders>
            <w:shd w:val="clear" w:color="auto" w:fill="F3F3F3"/>
          </w:tcPr>
          <w:p w14:paraId="0BC6453B"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No</w:t>
            </w:r>
          </w:p>
        </w:tc>
        <w:tc>
          <w:tcPr>
            <w:tcW w:w="2347" w:type="dxa"/>
            <w:tcBorders>
              <w:top w:val="single" w:sz="4" w:space="0" w:color="auto"/>
            </w:tcBorders>
            <w:shd w:val="clear" w:color="auto" w:fill="F3F3F3"/>
          </w:tcPr>
          <w:p w14:paraId="505AACFE"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1AB6DD5"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8A14AE2" w14:textId="77777777" w:rsidR="00164F5C" w:rsidRPr="00EE1079" w:rsidRDefault="00164F5C" w:rsidP="009F1230">
            <w:pPr>
              <w:spacing w:before="120" w:after="120"/>
              <w:rPr>
                <w:rFonts w:ascii="Arial" w:hAnsi="Arial" w:cs="Arial"/>
                <w:sz w:val="22"/>
                <w:szCs w:val="22"/>
              </w:rPr>
            </w:pPr>
            <w:r w:rsidRPr="00EE1079">
              <w:rPr>
                <w:rFonts w:ascii="Arial" w:hAnsi="Arial" w:cs="Arial"/>
                <w:sz w:val="22"/>
                <w:szCs w:val="22"/>
              </w:rPr>
              <w:t>Length of time during which supplier thinks that such exemption should apply</w:t>
            </w:r>
          </w:p>
        </w:tc>
      </w:tr>
      <w:tr w:rsidR="00164F5C" w:rsidRPr="00EE1079" w14:paraId="085113DE" w14:textId="77777777" w:rsidTr="006765F3">
        <w:tc>
          <w:tcPr>
            <w:tcW w:w="616" w:type="dxa"/>
            <w:shd w:val="clear" w:color="auto" w:fill="auto"/>
          </w:tcPr>
          <w:p w14:paraId="5FE8270D" w14:textId="77777777" w:rsidR="00164F5C" w:rsidRPr="00EE1079" w:rsidRDefault="00164F5C" w:rsidP="009F1230">
            <w:pPr>
              <w:rPr>
                <w:rFonts w:ascii="Arial" w:hAnsi="Arial" w:cs="Arial"/>
                <w:sz w:val="22"/>
                <w:szCs w:val="22"/>
              </w:rPr>
            </w:pPr>
          </w:p>
        </w:tc>
        <w:tc>
          <w:tcPr>
            <w:tcW w:w="2347" w:type="dxa"/>
            <w:shd w:val="clear" w:color="auto" w:fill="auto"/>
          </w:tcPr>
          <w:p w14:paraId="682EFE61" w14:textId="77777777" w:rsidR="00164F5C" w:rsidRPr="00EE1079" w:rsidRDefault="00164F5C" w:rsidP="009F1230">
            <w:pPr>
              <w:rPr>
                <w:rFonts w:ascii="Arial" w:hAnsi="Arial" w:cs="Arial"/>
                <w:sz w:val="22"/>
                <w:szCs w:val="22"/>
              </w:rPr>
            </w:pPr>
          </w:p>
        </w:tc>
        <w:tc>
          <w:tcPr>
            <w:tcW w:w="4733" w:type="dxa"/>
            <w:shd w:val="clear" w:color="auto" w:fill="auto"/>
          </w:tcPr>
          <w:p w14:paraId="6DE1B537" w14:textId="77777777" w:rsidR="00164F5C" w:rsidRPr="00EE1079" w:rsidRDefault="00164F5C" w:rsidP="009F1230">
            <w:pPr>
              <w:rPr>
                <w:rFonts w:ascii="Arial" w:hAnsi="Arial" w:cs="Arial"/>
                <w:sz w:val="22"/>
                <w:szCs w:val="22"/>
              </w:rPr>
            </w:pPr>
          </w:p>
        </w:tc>
        <w:tc>
          <w:tcPr>
            <w:tcW w:w="1620" w:type="dxa"/>
            <w:shd w:val="clear" w:color="auto" w:fill="auto"/>
          </w:tcPr>
          <w:p w14:paraId="06F1E0FE" w14:textId="77777777" w:rsidR="00164F5C" w:rsidRPr="00EE1079" w:rsidRDefault="00164F5C" w:rsidP="009F1230">
            <w:pPr>
              <w:rPr>
                <w:rFonts w:ascii="Arial" w:hAnsi="Arial" w:cs="Arial"/>
                <w:sz w:val="22"/>
                <w:szCs w:val="22"/>
              </w:rPr>
            </w:pPr>
          </w:p>
        </w:tc>
      </w:tr>
      <w:tr w:rsidR="00164F5C" w:rsidRPr="00EE1079" w14:paraId="3E8BA597" w14:textId="77777777" w:rsidTr="006765F3">
        <w:tc>
          <w:tcPr>
            <w:tcW w:w="616" w:type="dxa"/>
            <w:shd w:val="clear" w:color="auto" w:fill="auto"/>
          </w:tcPr>
          <w:p w14:paraId="2973E9D7" w14:textId="77777777" w:rsidR="00164F5C" w:rsidRPr="00EE1079" w:rsidRDefault="00164F5C" w:rsidP="009F1230">
            <w:pPr>
              <w:rPr>
                <w:rFonts w:ascii="Arial" w:hAnsi="Arial" w:cs="Arial"/>
                <w:sz w:val="22"/>
                <w:szCs w:val="22"/>
              </w:rPr>
            </w:pPr>
          </w:p>
        </w:tc>
        <w:tc>
          <w:tcPr>
            <w:tcW w:w="2347" w:type="dxa"/>
            <w:shd w:val="clear" w:color="auto" w:fill="auto"/>
          </w:tcPr>
          <w:p w14:paraId="5EDEADCD" w14:textId="77777777" w:rsidR="00164F5C" w:rsidRPr="00EE1079" w:rsidRDefault="00164F5C" w:rsidP="009F1230">
            <w:pPr>
              <w:rPr>
                <w:rFonts w:ascii="Arial" w:hAnsi="Arial" w:cs="Arial"/>
                <w:sz w:val="22"/>
                <w:szCs w:val="22"/>
              </w:rPr>
            </w:pPr>
          </w:p>
        </w:tc>
        <w:tc>
          <w:tcPr>
            <w:tcW w:w="4733" w:type="dxa"/>
            <w:shd w:val="clear" w:color="auto" w:fill="auto"/>
          </w:tcPr>
          <w:p w14:paraId="1FBE835E" w14:textId="77777777" w:rsidR="00164F5C" w:rsidRPr="00EE1079" w:rsidRDefault="00164F5C" w:rsidP="009F1230">
            <w:pPr>
              <w:rPr>
                <w:rFonts w:ascii="Arial" w:hAnsi="Arial" w:cs="Arial"/>
                <w:sz w:val="22"/>
                <w:szCs w:val="22"/>
              </w:rPr>
            </w:pPr>
          </w:p>
        </w:tc>
        <w:tc>
          <w:tcPr>
            <w:tcW w:w="1620" w:type="dxa"/>
            <w:shd w:val="clear" w:color="auto" w:fill="auto"/>
          </w:tcPr>
          <w:p w14:paraId="6AC26438" w14:textId="77777777" w:rsidR="00164F5C" w:rsidRPr="00EE1079" w:rsidRDefault="00164F5C" w:rsidP="009F1230">
            <w:pPr>
              <w:rPr>
                <w:rFonts w:ascii="Arial" w:hAnsi="Arial" w:cs="Arial"/>
                <w:sz w:val="22"/>
                <w:szCs w:val="22"/>
              </w:rPr>
            </w:pPr>
          </w:p>
        </w:tc>
      </w:tr>
      <w:tr w:rsidR="00164F5C" w:rsidRPr="00EE1079" w14:paraId="4E547F49" w14:textId="77777777" w:rsidTr="006765F3">
        <w:tc>
          <w:tcPr>
            <w:tcW w:w="616" w:type="dxa"/>
            <w:shd w:val="clear" w:color="auto" w:fill="auto"/>
          </w:tcPr>
          <w:p w14:paraId="0E5C6541" w14:textId="77777777" w:rsidR="00164F5C" w:rsidRPr="00EE1079" w:rsidRDefault="00164F5C" w:rsidP="009F1230">
            <w:pPr>
              <w:rPr>
                <w:rFonts w:ascii="Arial" w:hAnsi="Arial" w:cs="Arial"/>
                <w:sz w:val="22"/>
                <w:szCs w:val="22"/>
              </w:rPr>
            </w:pPr>
          </w:p>
        </w:tc>
        <w:tc>
          <w:tcPr>
            <w:tcW w:w="2347" w:type="dxa"/>
            <w:shd w:val="clear" w:color="auto" w:fill="auto"/>
          </w:tcPr>
          <w:p w14:paraId="09A52876" w14:textId="77777777" w:rsidR="00164F5C" w:rsidRPr="00EE1079" w:rsidRDefault="00164F5C" w:rsidP="009F1230">
            <w:pPr>
              <w:rPr>
                <w:rFonts w:ascii="Arial" w:hAnsi="Arial" w:cs="Arial"/>
                <w:sz w:val="22"/>
                <w:szCs w:val="22"/>
              </w:rPr>
            </w:pPr>
          </w:p>
        </w:tc>
        <w:tc>
          <w:tcPr>
            <w:tcW w:w="4733" w:type="dxa"/>
            <w:shd w:val="clear" w:color="auto" w:fill="auto"/>
          </w:tcPr>
          <w:p w14:paraId="200DF309" w14:textId="77777777" w:rsidR="00164F5C" w:rsidRPr="00EE1079" w:rsidRDefault="00164F5C" w:rsidP="009F1230">
            <w:pPr>
              <w:rPr>
                <w:rFonts w:ascii="Arial" w:hAnsi="Arial" w:cs="Arial"/>
                <w:sz w:val="22"/>
                <w:szCs w:val="22"/>
              </w:rPr>
            </w:pPr>
          </w:p>
        </w:tc>
        <w:tc>
          <w:tcPr>
            <w:tcW w:w="1620" w:type="dxa"/>
            <w:shd w:val="clear" w:color="auto" w:fill="auto"/>
          </w:tcPr>
          <w:p w14:paraId="523174A3" w14:textId="77777777" w:rsidR="00164F5C" w:rsidRPr="00EE1079" w:rsidRDefault="00164F5C" w:rsidP="009F1230">
            <w:pPr>
              <w:rPr>
                <w:rFonts w:ascii="Arial" w:hAnsi="Arial" w:cs="Arial"/>
                <w:sz w:val="22"/>
                <w:szCs w:val="22"/>
              </w:rPr>
            </w:pPr>
          </w:p>
        </w:tc>
      </w:tr>
    </w:tbl>
    <w:p w14:paraId="1AA3E6D8" w14:textId="77777777" w:rsidR="00164F5C" w:rsidRPr="00EE1079" w:rsidRDefault="00164F5C" w:rsidP="00164F5C">
      <w:pPr>
        <w:rPr>
          <w:rFonts w:ascii="Arial" w:hAnsi="Arial" w:cs="Arial"/>
          <w:sz w:val="22"/>
          <w:szCs w:val="22"/>
        </w:rPr>
      </w:pPr>
    </w:p>
    <w:p w14:paraId="1CDB9F59" w14:textId="77777777" w:rsidR="005E3BF9" w:rsidRPr="00EE1079" w:rsidRDefault="005E3BF9" w:rsidP="007A2824">
      <w:pPr>
        <w:rPr>
          <w:rFonts w:ascii="Arial" w:hAnsi="Arial" w:cs="Arial"/>
          <w:color w:val="000000"/>
          <w:sz w:val="22"/>
          <w:szCs w:val="22"/>
        </w:rPr>
      </w:pPr>
    </w:p>
    <w:sectPr w:rsidR="005E3BF9" w:rsidRPr="00EE1079" w:rsidSect="0062475D">
      <w:headerReference w:type="even" r:id="rId13"/>
      <w:headerReference w:type="default" r:id="rId14"/>
      <w:footerReference w:type="even" r:id="rId15"/>
      <w:footerReference w:type="default" r:id="rId16"/>
      <w:headerReference w:type="first" r:id="rId17"/>
      <w:footerReference w:type="first" r:id="rId18"/>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9301" w14:textId="77777777" w:rsidR="009C25B1" w:rsidRDefault="009C25B1">
      <w:r>
        <w:separator/>
      </w:r>
    </w:p>
  </w:endnote>
  <w:endnote w:type="continuationSeparator" w:id="0">
    <w:p w14:paraId="08706B30" w14:textId="77777777" w:rsidR="009C25B1" w:rsidRDefault="009C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D5F5"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DEE55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D3B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7B8631B" w14:textId="77777777" w:rsidR="00311C27" w:rsidRPr="00D37840" w:rsidRDefault="00A96746">
    <w:pPr>
      <w:pStyle w:val="Footer"/>
      <w:rPr>
        <w:rFonts w:ascii="Arial" w:hAnsi="Arial" w:cs="Arial"/>
        <w:lang w:val="en-GB"/>
      </w:rPr>
    </w:pPr>
    <w:r w:rsidRPr="00D37840">
      <w:rPr>
        <w:rFonts w:ascii="Arial" w:hAnsi="Arial" w:cs="Arial"/>
        <w:lang w:val="en-GB"/>
      </w:rPr>
      <w:t xml:space="preserve">Supplier Response Template (annex to RFP/ITT) – </w:t>
    </w:r>
    <w:r w:rsidR="00FA2186">
      <w:rPr>
        <w:rFonts w:ascii="Arial" w:hAnsi="Arial" w:cs="Arial"/>
        <w:lang w:val="en-GB"/>
      </w:rPr>
      <w:t>21 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8CB4" w14:textId="77777777" w:rsidR="004869D6" w:rsidRDefault="0048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E0A7" w14:textId="77777777" w:rsidR="009C25B1" w:rsidRDefault="009C25B1">
      <w:r>
        <w:separator/>
      </w:r>
    </w:p>
  </w:footnote>
  <w:footnote w:type="continuationSeparator" w:id="0">
    <w:p w14:paraId="1CD389CC" w14:textId="77777777" w:rsidR="009C25B1" w:rsidRDefault="009C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C29B" w14:textId="77777777" w:rsidR="004869D6" w:rsidRDefault="00486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5472" w14:textId="77777777" w:rsidR="004869D6" w:rsidRDefault="00486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861" w14:textId="77777777" w:rsidR="004869D6" w:rsidRDefault="00486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3E5732"/>
    <w:multiLevelType w:val="hybridMultilevel"/>
    <w:tmpl w:val="E2E28062"/>
    <w:lvl w:ilvl="0" w:tplc="BD0ADD98">
      <w:numFmt w:val="bullet"/>
      <w:lvlText w:val="●"/>
      <w:lvlJc w:val="left"/>
      <w:pPr>
        <w:ind w:left="480" w:hanging="360"/>
      </w:pPr>
      <w:rPr>
        <w:rFonts w:ascii="Arial" w:eastAsia="Arial" w:hAnsi="Arial" w:cs="Arial" w:hint="default"/>
        <w:w w:val="100"/>
        <w:sz w:val="22"/>
        <w:szCs w:val="22"/>
      </w:rPr>
    </w:lvl>
    <w:lvl w:ilvl="1" w:tplc="9B4644E0">
      <w:numFmt w:val="bullet"/>
      <w:lvlText w:val="●"/>
      <w:lvlJc w:val="left"/>
      <w:pPr>
        <w:ind w:left="820" w:hanging="360"/>
      </w:pPr>
      <w:rPr>
        <w:rFonts w:ascii="Arial" w:eastAsia="Arial" w:hAnsi="Arial" w:cs="Arial" w:hint="default"/>
        <w:w w:val="100"/>
        <w:sz w:val="22"/>
        <w:szCs w:val="22"/>
      </w:rPr>
    </w:lvl>
    <w:lvl w:ilvl="2" w:tplc="AD284E4E">
      <w:numFmt w:val="bullet"/>
      <w:lvlText w:val="○"/>
      <w:lvlJc w:val="left"/>
      <w:pPr>
        <w:ind w:left="1560" w:hanging="360"/>
      </w:pPr>
      <w:rPr>
        <w:rFonts w:ascii="Arial" w:eastAsia="Arial" w:hAnsi="Arial" w:cs="Arial" w:hint="default"/>
        <w:w w:val="100"/>
        <w:sz w:val="22"/>
        <w:szCs w:val="22"/>
      </w:rPr>
    </w:lvl>
    <w:lvl w:ilvl="3" w:tplc="7082A68A">
      <w:numFmt w:val="bullet"/>
      <w:lvlText w:val="■"/>
      <w:lvlJc w:val="left"/>
      <w:pPr>
        <w:ind w:left="2260" w:hanging="360"/>
      </w:pPr>
      <w:rPr>
        <w:rFonts w:ascii="Arial" w:eastAsia="Arial" w:hAnsi="Arial" w:cs="Arial" w:hint="default"/>
        <w:w w:val="100"/>
        <w:sz w:val="22"/>
        <w:szCs w:val="22"/>
      </w:rPr>
    </w:lvl>
    <w:lvl w:ilvl="4" w:tplc="8C261070">
      <w:numFmt w:val="bullet"/>
      <w:lvlText w:val="●"/>
      <w:lvlJc w:val="left"/>
      <w:pPr>
        <w:ind w:left="2981" w:hanging="360"/>
      </w:pPr>
      <w:rPr>
        <w:rFonts w:ascii="Arial" w:eastAsia="Arial" w:hAnsi="Arial" w:cs="Arial" w:hint="default"/>
        <w:w w:val="100"/>
        <w:sz w:val="22"/>
        <w:szCs w:val="22"/>
      </w:rPr>
    </w:lvl>
    <w:lvl w:ilvl="5" w:tplc="1E46D11E">
      <w:numFmt w:val="bullet"/>
      <w:lvlText w:val="•"/>
      <w:lvlJc w:val="left"/>
      <w:pPr>
        <w:ind w:left="2260" w:hanging="360"/>
      </w:pPr>
      <w:rPr>
        <w:rFonts w:hint="default"/>
      </w:rPr>
    </w:lvl>
    <w:lvl w:ilvl="6" w:tplc="1216166E">
      <w:numFmt w:val="bullet"/>
      <w:lvlText w:val="•"/>
      <w:lvlJc w:val="left"/>
      <w:pPr>
        <w:ind w:left="2980" w:hanging="360"/>
      </w:pPr>
      <w:rPr>
        <w:rFonts w:hint="default"/>
      </w:rPr>
    </w:lvl>
    <w:lvl w:ilvl="7" w:tplc="E1F63040">
      <w:numFmt w:val="bullet"/>
      <w:lvlText w:val="•"/>
      <w:lvlJc w:val="left"/>
      <w:pPr>
        <w:ind w:left="4459" w:hanging="360"/>
      </w:pPr>
      <w:rPr>
        <w:rFonts w:hint="default"/>
      </w:rPr>
    </w:lvl>
    <w:lvl w:ilvl="8" w:tplc="5C1E7E78">
      <w:numFmt w:val="bullet"/>
      <w:lvlText w:val="•"/>
      <w:lvlJc w:val="left"/>
      <w:pPr>
        <w:ind w:left="5939" w:hanging="360"/>
      </w:pPr>
      <w:rPr>
        <w:rFonts w:hint="default"/>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11257E20"/>
    <w:multiLevelType w:val="hybridMultilevel"/>
    <w:tmpl w:val="C1DE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524E3"/>
    <w:multiLevelType w:val="hybridMultilevel"/>
    <w:tmpl w:val="73A05306"/>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C33664"/>
    <w:multiLevelType w:val="hybridMultilevel"/>
    <w:tmpl w:val="9F58A56C"/>
    <w:lvl w:ilvl="0" w:tplc="ADDC81E0">
      <w:numFmt w:val="bullet"/>
      <w:lvlText w:val="●"/>
      <w:lvlJc w:val="left"/>
      <w:pPr>
        <w:ind w:left="360" w:hanging="360"/>
      </w:pPr>
      <w:rPr>
        <w:rFonts w:ascii="Arial" w:eastAsia="Arial" w:hAnsi="Arial" w:cs="Arial" w:hint="default"/>
        <w:w w:val="100"/>
        <w:sz w:val="22"/>
        <w:szCs w:val="22"/>
      </w:rPr>
    </w:lvl>
    <w:lvl w:ilvl="1" w:tplc="0630BCEC">
      <w:numFmt w:val="bullet"/>
      <w:lvlText w:val="○"/>
      <w:lvlJc w:val="left"/>
      <w:pPr>
        <w:ind w:left="1080" w:hanging="360"/>
      </w:pPr>
      <w:rPr>
        <w:rFonts w:hint="default"/>
        <w:w w:val="100"/>
      </w:rPr>
    </w:lvl>
    <w:lvl w:ilvl="2" w:tplc="3C28471C">
      <w:numFmt w:val="bullet"/>
      <w:lvlText w:val="■"/>
      <w:lvlJc w:val="left"/>
      <w:pPr>
        <w:ind w:left="1800" w:hanging="360"/>
      </w:pPr>
      <w:rPr>
        <w:rFonts w:ascii="Arial" w:eastAsia="Arial" w:hAnsi="Arial" w:cs="Arial" w:hint="default"/>
        <w:w w:val="100"/>
        <w:sz w:val="22"/>
        <w:szCs w:val="22"/>
      </w:rPr>
    </w:lvl>
    <w:lvl w:ilvl="3" w:tplc="48CE5D84">
      <w:numFmt w:val="bullet"/>
      <w:lvlText w:val="•"/>
      <w:lvlJc w:val="left"/>
      <w:pPr>
        <w:ind w:left="1800" w:hanging="360"/>
      </w:pPr>
      <w:rPr>
        <w:rFonts w:hint="default"/>
      </w:rPr>
    </w:lvl>
    <w:lvl w:ilvl="4" w:tplc="20302A9E">
      <w:numFmt w:val="bullet"/>
      <w:lvlText w:val="•"/>
      <w:lvlJc w:val="left"/>
      <w:pPr>
        <w:ind w:left="2797" w:hanging="360"/>
      </w:pPr>
      <w:rPr>
        <w:rFonts w:hint="default"/>
      </w:rPr>
    </w:lvl>
    <w:lvl w:ilvl="5" w:tplc="6444DFC4">
      <w:numFmt w:val="bullet"/>
      <w:lvlText w:val="•"/>
      <w:lvlJc w:val="left"/>
      <w:pPr>
        <w:ind w:left="3794" w:hanging="360"/>
      </w:pPr>
      <w:rPr>
        <w:rFonts w:hint="default"/>
      </w:rPr>
    </w:lvl>
    <w:lvl w:ilvl="6" w:tplc="1F52F41E">
      <w:numFmt w:val="bullet"/>
      <w:lvlText w:val="•"/>
      <w:lvlJc w:val="left"/>
      <w:pPr>
        <w:ind w:left="4791" w:hanging="360"/>
      </w:pPr>
      <w:rPr>
        <w:rFonts w:hint="default"/>
      </w:rPr>
    </w:lvl>
    <w:lvl w:ilvl="7" w:tplc="B74ED41C">
      <w:numFmt w:val="bullet"/>
      <w:lvlText w:val="•"/>
      <w:lvlJc w:val="left"/>
      <w:pPr>
        <w:ind w:left="5788" w:hanging="360"/>
      </w:pPr>
      <w:rPr>
        <w:rFonts w:hint="default"/>
      </w:rPr>
    </w:lvl>
    <w:lvl w:ilvl="8" w:tplc="EC540148">
      <w:numFmt w:val="bullet"/>
      <w:lvlText w:val="•"/>
      <w:lvlJc w:val="left"/>
      <w:pPr>
        <w:ind w:left="6785" w:hanging="360"/>
      </w:pPr>
      <w:rPr>
        <w:rFonts w:hint="default"/>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B66039"/>
    <w:multiLevelType w:val="hybridMultilevel"/>
    <w:tmpl w:val="E10C36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4729C"/>
    <w:multiLevelType w:val="hybridMultilevel"/>
    <w:tmpl w:val="1D2A45EC"/>
    <w:lvl w:ilvl="0" w:tplc="776A783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5"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859DB"/>
    <w:multiLevelType w:val="hybridMultilevel"/>
    <w:tmpl w:val="C5EA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938172351">
    <w:abstractNumId w:val="9"/>
  </w:num>
  <w:num w:numId="2" w16cid:durableId="574898760">
    <w:abstractNumId w:val="7"/>
  </w:num>
  <w:num w:numId="3" w16cid:durableId="1594047919">
    <w:abstractNumId w:val="6"/>
  </w:num>
  <w:num w:numId="4" w16cid:durableId="309091241">
    <w:abstractNumId w:val="5"/>
  </w:num>
  <w:num w:numId="5" w16cid:durableId="1080907034">
    <w:abstractNumId w:val="4"/>
  </w:num>
  <w:num w:numId="6" w16cid:durableId="1350375119">
    <w:abstractNumId w:val="8"/>
  </w:num>
  <w:num w:numId="7" w16cid:durableId="943659364">
    <w:abstractNumId w:val="3"/>
  </w:num>
  <w:num w:numId="8" w16cid:durableId="86852617">
    <w:abstractNumId w:val="2"/>
  </w:num>
  <w:num w:numId="9" w16cid:durableId="1834950074">
    <w:abstractNumId w:val="1"/>
  </w:num>
  <w:num w:numId="10" w16cid:durableId="1199320953">
    <w:abstractNumId w:val="0"/>
  </w:num>
  <w:num w:numId="11" w16cid:durableId="1656179752">
    <w:abstractNumId w:val="14"/>
  </w:num>
  <w:num w:numId="12" w16cid:durableId="1145659264">
    <w:abstractNumId w:val="14"/>
  </w:num>
  <w:num w:numId="13" w16cid:durableId="900361752">
    <w:abstractNumId w:val="10"/>
  </w:num>
  <w:num w:numId="14" w16cid:durableId="1950431663">
    <w:abstractNumId w:val="32"/>
  </w:num>
  <w:num w:numId="15" w16cid:durableId="1886867888">
    <w:abstractNumId w:val="17"/>
  </w:num>
  <w:num w:numId="16" w16cid:durableId="134958552">
    <w:abstractNumId w:val="13"/>
  </w:num>
  <w:num w:numId="17" w16cid:durableId="552548477">
    <w:abstractNumId w:val="27"/>
  </w:num>
  <w:num w:numId="18" w16cid:durableId="616371017">
    <w:abstractNumId w:val="11"/>
  </w:num>
  <w:num w:numId="19" w16cid:durableId="181667642">
    <w:abstractNumId w:val="26"/>
  </w:num>
  <w:num w:numId="20" w16cid:durableId="1525513322">
    <w:abstractNumId w:val="31"/>
  </w:num>
  <w:num w:numId="21" w16cid:durableId="1274553047">
    <w:abstractNumId w:val="19"/>
  </w:num>
  <w:num w:numId="22" w16cid:durableId="318535462">
    <w:abstractNumId w:val="24"/>
  </w:num>
  <w:num w:numId="23" w16cid:durableId="992216447">
    <w:abstractNumId w:val="22"/>
  </w:num>
  <w:num w:numId="24" w16cid:durableId="887565822">
    <w:abstractNumId w:val="28"/>
  </w:num>
  <w:num w:numId="25" w16cid:durableId="994070703">
    <w:abstractNumId w:val="29"/>
  </w:num>
  <w:num w:numId="26" w16cid:durableId="1737581540">
    <w:abstractNumId w:val="25"/>
  </w:num>
  <w:num w:numId="27" w16cid:durableId="1222443316">
    <w:abstractNumId w:val="20"/>
  </w:num>
  <w:num w:numId="28" w16cid:durableId="1365666420">
    <w:abstractNumId w:val="23"/>
  </w:num>
  <w:num w:numId="29" w16cid:durableId="1690520081">
    <w:abstractNumId w:val="21"/>
  </w:num>
  <w:num w:numId="30" w16cid:durableId="1481187718">
    <w:abstractNumId w:val="16"/>
  </w:num>
  <w:num w:numId="31" w16cid:durableId="1623999144">
    <w:abstractNumId w:val="12"/>
  </w:num>
  <w:num w:numId="32" w16cid:durableId="34932204">
    <w:abstractNumId w:val="18"/>
  </w:num>
  <w:num w:numId="33" w16cid:durableId="1673603627">
    <w:abstractNumId w:val="15"/>
  </w:num>
  <w:num w:numId="34" w16cid:durableId="12133002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312"/>
    <w:rsid w:val="00015872"/>
    <w:rsid w:val="00033EB5"/>
    <w:rsid w:val="00035C0F"/>
    <w:rsid w:val="00056FBD"/>
    <w:rsid w:val="00063C0B"/>
    <w:rsid w:val="00086CEB"/>
    <w:rsid w:val="000A4DA4"/>
    <w:rsid w:val="000A55A6"/>
    <w:rsid w:val="000B46BB"/>
    <w:rsid w:val="000B612C"/>
    <w:rsid w:val="000B7079"/>
    <w:rsid w:val="000E388D"/>
    <w:rsid w:val="000F2699"/>
    <w:rsid w:val="000F303F"/>
    <w:rsid w:val="000F37EA"/>
    <w:rsid w:val="001105B3"/>
    <w:rsid w:val="00116B71"/>
    <w:rsid w:val="00126A28"/>
    <w:rsid w:val="0013614E"/>
    <w:rsid w:val="00146DD3"/>
    <w:rsid w:val="00152242"/>
    <w:rsid w:val="001609F0"/>
    <w:rsid w:val="00164F5C"/>
    <w:rsid w:val="001711AA"/>
    <w:rsid w:val="0017273C"/>
    <w:rsid w:val="001767FA"/>
    <w:rsid w:val="001807C7"/>
    <w:rsid w:val="00181777"/>
    <w:rsid w:val="001A5F5A"/>
    <w:rsid w:val="001A67DF"/>
    <w:rsid w:val="001B63B6"/>
    <w:rsid w:val="001E19C8"/>
    <w:rsid w:val="001E3498"/>
    <w:rsid w:val="001E5B26"/>
    <w:rsid w:val="00201431"/>
    <w:rsid w:val="002017FA"/>
    <w:rsid w:val="00203FF8"/>
    <w:rsid w:val="00210AF0"/>
    <w:rsid w:val="00217D06"/>
    <w:rsid w:val="00235826"/>
    <w:rsid w:val="00247825"/>
    <w:rsid w:val="0025161A"/>
    <w:rsid w:val="00294B9C"/>
    <w:rsid w:val="00296A72"/>
    <w:rsid w:val="002A1BF7"/>
    <w:rsid w:val="002A2335"/>
    <w:rsid w:val="002A2D5B"/>
    <w:rsid w:val="002A2E2E"/>
    <w:rsid w:val="002A3E6B"/>
    <w:rsid w:val="002A62CE"/>
    <w:rsid w:val="002B2AC0"/>
    <w:rsid w:val="002D1784"/>
    <w:rsid w:val="002D736A"/>
    <w:rsid w:val="002E28AE"/>
    <w:rsid w:val="002F32E6"/>
    <w:rsid w:val="00300E21"/>
    <w:rsid w:val="00311C27"/>
    <w:rsid w:val="003263A8"/>
    <w:rsid w:val="00341E83"/>
    <w:rsid w:val="00347544"/>
    <w:rsid w:val="00352AD6"/>
    <w:rsid w:val="00370C01"/>
    <w:rsid w:val="0037440D"/>
    <w:rsid w:val="003A522C"/>
    <w:rsid w:val="003A7257"/>
    <w:rsid w:val="003B59C3"/>
    <w:rsid w:val="003C3FA6"/>
    <w:rsid w:val="003C4AA9"/>
    <w:rsid w:val="003C7E73"/>
    <w:rsid w:val="003D4E83"/>
    <w:rsid w:val="003D58A9"/>
    <w:rsid w:val="003E14CC"/>
    <w:rsid w:val="003F5A76"/>
    <w:rsid w:val="00405322"/>
    <w:rsid w:val="00411814"/>
    <w:rsid w:val="004152D2"/>
    <w:rsid w:val="00430AB8"/>
    <w:rsid w:val="00450F21"/>
    <w:rsid w:val="0045460B"/>
    <w:rsid w:val="00457ADF"/>
    <w:rsid w:val="00467C51"/>
    <w:rsid w:val="00484BBB"/>
    <w:rsid w:val="004863E9"/>
    <w:rsid w:val="004869D6"/>
    <w:rsid w:val="00491A14"/>
    <w:rsid w:val="00493164"/>
    <w:rsid w:val="004A1370"/>
    <w:rsid w:val="004A2DC0"/>
    <w:rsid w:val="004B4E21"/>
    <w:rsid w:val="004C0185"/>
    <w:rsid w:val="004C75B7"/>
    <w:rsid w:val="004D4C31"/>
    <w:rsid w:val="004E1A27"/>
    <w:rsid w:val="00501978"/>
    <w:rsid w:val="005103DB"/>
    <w:rsid w:val="00562D57"/>
    <w:rsid w:val="00566037"/>
    <w:rsid w:val="00567A9E"/>
    <w:rsid w:val="00580DEF"/>
    <w:rsid w:val="00585F93"/>
    <w:rsid w:val="00591C46"/>
    <w:rsid w:val="005D3B4C"/>
    <w:rsid w:val="005E0FAB"/>
    <w:rsid w:val="005E1941"/>
    <w:rsid w:val="005E1CDD"/>
    <w:rsid w:val="005E3BF9"/>
    <w:rsid w:val="005F588B"/>
    <w:rsid w:val="00600CF2"/>
    <w:rsid w:val="00600ED2"/>
    <w:rsid w:val="006140EA"/>
    <w:rsid w:val="00615AD3"/>
    <w:rsid w:val="006221AC"/>
    <w:rsid w:val="00623E23"/>
    <w:rsid w:val="0062475D"/>
    <w:rsid w:val="00632BA7"/>
    <w:rsid w:val="00634832"/>
    <w:rsid w:val="00636638"/>
    <w:rsid w:val="0064109E"/>
    <w:rsid w:val="00641438"/>
    <w:rsid w:val="0064240E"/>
    <w:rsid w:val="00651B2F"/>
    <w:rsid w:val="006548D1"/>
    <w:rsid w:val="00662742"/>
    <w:rsid w:val="0066395F"/>
    <w:rsid w:val="006765F3"/>
    <w:rsid w:val="0067744F"/>
    <w:rsid w:val="00677F28"/>
    <w:rsid w:val="006802DA"/>
    <w:rsid w:val="00691F44"/>
    <w:rsid w:val="0069743F"/>
    <w:rsid w:val="006A1F15"/>
    <w:rsid w:val="006A2AC7"/>
    <w:rsid w:val="006A72E2"/>
    <w:rsid w:val="006B42A5"/>
    <w:rsid w:val="006C0257"/>
    <w:rsid w:val="006C060C"/>
    <w:rsid w:val="006C3235"/>
    <w:rsid w:val="006C478A"/>
    <w:rsid w:val="006C61E9"/>
    <w:rsid w:val="006C6E79"/>
    <w:rsid w:val="006D7D05"/>
    <w:rsid w:val="006E2ECB"/>
    <w:rsid w:val="006E6F7B"/>
    <w:rsid w:val="006E7F13"/>
    <w:rsid w:val="006F4AE1"/>
    <w:rsid w:val="006F4C36"/>
    <w:rsid w:val="006F5EB5"/>
    <w:rsid w:val="00701079"/>
    <w:rsid w:val="00710CD1"/>
    <w:rsid w:val="0071512F"/>
    <w:rsid w:val="00731A45"/>
    <w:rsid w:val="00732727"/>
    <w:rsid w:val="00736835"/>
    <w:rsid w:val="007513F4"/>
    <w:rsid w:val="00751758"/>
    <w:rsid w:val="00757EAC"/>
    <w:rsid w:val="00760C20"/>
    <w:rsid w:val="00767C1F"/>
    <w:rsid w:val="00782ABD"/>
    <w:rsid w:val="00784523"/>
    <w:rsid w:val="007879D2"/>
    <w:rsid w:val="0079232A"/>
    <w:rsid w:val="00793847"/>
    <w:rsid w:val="00797E16"/>
    <w:rsid w:val="007A2824"/>
    <w:rsid w:val="007B0E30"/>
    <w:rsid w:val="007B3223"/>
    <w:rsid w:val="007B5740"/>
    <w:rsid w:val="007C042D"/>
    <w:rsid w:val="007C392E"/>
    <w:rsid w:val="007C63F1"/>
    <w:rsid w:val="007C7E5A"/>
    <w:rsid w:val="007F2EE1"/>
    <w:rsid w:val="007F7B2D"/>
    <w:rsid w:val="008030EA"/>
    <w:rsid w:val="00820B91"/>
    <w:rsid w:val="0082785D"/>
    <w:rsid w:val="008319A9"/>
    <w:rsid w:val="0084535D"/>
    <w:rsid w:val="008505CA"/>
    <w:rsid w:val="00854AE7"/>
    <w:rsid w:val="0087151D"/>
    <w:rsid w:val="008878AE"/>
    <w:rsid w:val="008A3F7C"/>
    <w:rsid w:val="008B04B0"/>
    <w:rsid w:val="008B2F3B"/>
    <w:rsid w:val="008B3FA9"/>
    <w:rsid w:val="008B79D2"/>
    <w:rsid w:val="008C46DF"/>
    <w:rsid w:val="008E65D5"/>
    <w:rsid w:val="009020BE"/>
    <w:rsid w:val="00910C05"/>
    <w:rsid w:val="00914FDA"/>
    <w:rsid w:val="00924345"/>
    <w:rsid w:val="00925234"/>
    <w:rsid w:val="00927E0E"/>
    <w:rsid w:val="0093577B"/>
    <w:rsid w:val="00946203"/>
    <w:rsid w:val="00946B2C"/>
    <w:rsid w:val="0096539E"/>
    <w:rsid w:val="009678FF"/>
    <w:rsid w:val="0097051F"/>
    <w:rsid w:val="00973E4C"/>
    <w:rsid w:val="0097410E"/>
    <w:rsid w:val="00977F7D"/>
    <w:rsid w:val="009917E6"/>
    <w:rsid w:val="009A250C"/>
    <w:rsid w:val="009A653A"/>
    <w:rsid w:val="009B41AC"/>
    <w:rsid w:val="009C25B1"/>
    <w:rsid w:val="009C68C3"/>
    <w:rsid w:val="009D11D2"/>
    <w:rsid w:val="009D19B0"/>
    <w:rsid w:val="009D6BA5"/>
    <w:rsid w:val="009E2858"/>
    <w:rsid w:val="009E64C4"/>
    <w:rsid w:val="009E6A25"/>
    <w:rsid w:val="009F1230"/>
    <w:rsid w:val="009F340B"/>
    <w:rsid w:val="009F3990"/>
    <w:rsid w:val="009F7244"/>
    <w:rsid w:val="00A002C1"/>
    <w:rsid w:val="00A21BD1"/>
    <w:rsid w:val="00A42936"/>
    <w:rsid w:val="00A44F10"/>
    <w:rsid w:val="00A7145C"/>
    <w:rsid w:val="00A80FCE"/>
    <w:rsid w:val="00A96746"/>
    <w:rsid w:val="00AB27D8"/>
    <w:rsid w:val="00AB46EF"/>
    <w:rsid w:val="00AB4F9B"/>
    <w:rsid w:val="00AB6E3E"/>
    <w:rsid w:val="00AC4F12"/>
    <w:rsid w:val="00AD4FEF"/>
    <w:rsid w:val="00AE5508"/>
    <w:rsid w:val="00AE7118"/>
    <w:rsid w:val="00B03135"/>
    <w:rsid w:val="00B0409D"/>
    <w:rsid w:val="00B04F4D"/>
    <w:rsid w:val="00B27A36"/>
    <w:rsid w:val="00B3578F"/>
    <w:rsid w:val="00B4154A"/>
    <w:rsid w:val="00B45901"/>
    <w:rsid w:val="00B47292"/>
    <w:rsid w:val="00B67C6D"/>
    <w:rsid w:val="00B87A8B"/>
    <w:rsid w:val="00BA6A18"/>
    <w:rsid w:val="00BB5E83"/>
    <w:rsid w:val="00BD0093"/>
    <w:rsid w:val="00BD0B67"/>
    <w:rsid w:val="00BD3EB3"/>
    <w:rsid w:val="00BE3DB9"/>
    <w:rsid w:val="00BE41BE"/>
    <w:rsid w:val="00BF02F9"/>
    <w:rsid w:val="00BF1AB6"/>
    <w:rsid w:val="00BF2418"/>
    <w:rsid w:val="00BF57A1"/>
    <w:rsid w:val="00C01914"/>
    <w:rsid w:val="00C12127"/>
    <w:rsid w:val="00C267C0"/>
    <w:rsid w:val="00C30BEC"/>
    <w:rsid w:val="00C34A95"/>
    <w:rsid w:val="00C41046"/>
    <w:rsid w:val="00C5061A"/>
    <w:rsid w:val="00C605A3"/>
    <w:rsid w:val="00C61435"/>
    <w:rsid w:val="00C675C2"/>
    <w:rsid w:val="00C759DC"/>
    <w:rsid w:val="00C76DA2"/>
    <w:rsid w:val="00C8096B"/>
    <w:rsid w:val="00C86A05"/>
    <w:rsid w:val="00CA5EC6"/>
    <w:rsid w:val="00CC4BEF"/>
    <w:rsid w:val="00CF1237"/>
    <w:rsid w:val="00CF5252"/>
    <w:rsid w:val="00CF76D2"/>
    <w:rsid w:val="00D00B90"/>
    <w:rsid w:val="00D01624"/>
    <w:rsid w:val="00D11C4C"/>
    <w:rsid w:val="00D210AE"/>
    <w:rsid w:val="00D3015B"/>
    <w:rsid w:val="00D3290A"/>
    <w:rsid w:val="00D37840"/>
    <w:rsid w:val="00D456CF"/>
    <w:rsid w:val="00D63E04"/>
    <w:rsid w:val="00D678D2"/>
    <w:rsid w:val="00D900DE"/>
    <w:rsid w:val="00D94D1D"/>
    <w:rsid w:val="00DA502A"/>
    <w:rsid w:val="00DB2C59"/>
    <w:rsid w:val="00DB6D34"/>
    <w:rsid w:val="00DD20A8"/>
    <w:rsid w:val="00DD2473"/>
    <w:rsid w:val="00DD3CD0"/>
    <w:rsid w:val="00DD418C"/>
    <w:rsid w:val="00DE0D0C"/>
    <w:rsid w:val="00DF6D4D"/>
    <w:rsid w:val="00E104ED"/>
    <w:rsid w:val="00E148EC"/>
    <w:rsid w:val="00E15929"/>
    <w:rsid w:val="00E21A07"/>
    <w:rsid w:val="00E37823"/>
    <w:rsid w:val="00E43906"/>
    <w:rsid w:val="00E46F55"/>
    <w:rsid w:val="00E54491"/>
    <w:rsid w:val="00E54A05"/>
    <w:rsid w:val="00E6391F"/>
    <w:rsid w:val="00E74C84"/>
    <w:rsid w:val="00E85A4A"/>
    <w:rsid w:val="00E9518B"/>
    <w:rsid w:val="00EA1520"/>
    <w:rsid w:val="00EC316D"/>
    <w:rsid w:val="00EC334C"/>
    <w:rsid w:val="00EC3E2A"/>
    <w:rsid w:val="00EC5ACB"/>
    <w:rsid w:val="00EC5EAB"/>
    <w:rsid w:val="00ED5E86"/>
    <w:rsid w:val="00EE1079"/>
    <w:rsid w:val="00EE28B0"/>
    <w:rsid w:val="00EF4B19"/>
    <w:rsid w:val="00EF5877"/>
    <w:rsid w:val="00F0419B"/>
    <w:rsid w:val="00F144C1"/>
    <w:rsid w:val="00F23C97"/>
    <w:rsid w:val="00F3243F"/>
    <w:rsid w:val="00F4462C"/>
    <w:rsid w:val="00F46C0F"/>
    <w:rsid w:val="00F476F9"/>
    <w:rsid w:val="00F511D7"/>
    <w:rsid w:val="00F615D7"/>
    <w:rsid w:val="00F63385"/>
    <w:rsid w:val="00F76D5F"/>
    <w:rsid w:val="00FA2186"/>
    <w:rsid w:val="00FA45BB"/>
    <w:rsid w:val="00FA4CF6"/>
    <w:rsid w:val="00FA53CF"/>
    <w:rsid w:val="00FA543F"/>
    <w:rsid w:val="00FA5F2B"/>
    <w:rsid w:val="00FB0F31"/>
    <w:rsid w:val="00FB3018"/>
    <w:rsid w:val="00FC0005"/>
    <w:rsid w:val="00FD277F"/>
    <w:rsid w:val="00FE073B"/>
    <w:rsid w:val="00FE2B84"/>
    <w:rsid w:val="00FE4EFE"/>
    <w:rsid w:val="00FF4B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C0946"/>
  <w15:chartTrackingRefBased/>
  <w15:docId w15:val="{740AE994-2C71-41E8-9A5A-DEBBB46D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1"/>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basedOn w:val="DefaultParagraphFont"/>
    <w:uiPriority w:val="99"/>
    <w:semiHidden/>
    <w:unhideWhenUsed/>
    <w:rsid w:val="00AB4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1912">
      <w:bodyDiv w:val="1"/>
      <w:marLeft w:val="0"/>
      <w:marRight w:val="0"/>
      <w:marTop w:val="0"/>
      <w:marBottom w:val="0"/>
      <w:divBdr>
        <w:top w:val="none" w:sz="0" w:space="0" w:color="auto"/>
        <w:left w:val="none" w:sz="0" w:space="0" w:color="auto"/>
        <w:bottom w:val="none" w:sz="0" w:space="0" w:color="auto"/>
        <w:right w:val="none" w:sz="0" w:space="0" w:color="auto"/>
      </w:divBdr>
    </w:div>
    <w:div w:id="655455090">
      <w:bodyDiv w:val="1"/>
      <w:marLeft w:val="0"/>
      <w:marRight w:val="0"/>
      <w:marTop w:val="0"/>
      <w:marBottom w:val="0"/>
      <w:divBdr>
        <w:top w:val="none" w:sz="0" w:space="0" w:color="auto"/>
        <w:left w:val="none" w:sz="0" w:space="0" w:color="auto"/>
        <w:bottom w:val="none" w:sz="0" w:space="0" w:color="auto"/>
        <w:right w:val="none" w:sz="0" w:space="0" w:color="auto"/>
      </w:divBdr>
    </w:div>
    <w:div w:id="14187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vithri.demel@british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6" ma:contentTypeDescription="Create a new document." ma:contentTypeScope="" ma:versionID="9fff733aff08f4f5aa76c93479b041cc">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f5a4b0c40d1b8c84ee32a9dda870ece8"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62b5d3-6bc2-4e4c-adf1-12ba580a8b8d}"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82e230-fba0-41c9-8cf0-3cba36794edc" xsi:nil="true"/>
    <lcf76f155ced4ddcb4097134ff3c332f xmlns="cbcdfece-f974-48a8-9986-03dcbe9566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4EFAC3-07D6-4982-B97D-0023030D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09733-A7EF-4BFD-B7FB-1EBEECD3F7C0}">
  <ds:schemaRefs>
    <ds:schemaRef ds:uri="http://schemas.microsoft.com/sharepoint/v3/contenttype/forms"/>
  </ds:schemaRefs>
</ds:datastoreItem>
</file>

<file path=customXml/itemProps3.xml><?xml version="1.0" encoding="utf-8"?>
<ds:datastoreItem xmlns:ds="http://schemas.openxmlformats.org/officeDocument/2006/customXml" ds:itemID="{CE82626D-2E02-4514-9691-AE9720EDBCED}">
  <ds:schemaRefs>
    <ds:schemaRef ds:uri="http://schemas.openxmlformats.org/officeDocument/2006/bibliography"/>
  </ds:schemaRefs>
</ds:datastoreItem>
</file>

<file path=customXml/itemProps4.xml><?xml version="1.0" encoding="utf-8"?>
<ds:datastoreItem xmlns:ds="http://schemas.openxmlformats.org/officeDocument/2006/customXml" ds:itemID="{C1270F1E-9C4E-4C5E-82EA-5D59EECB0D34}">
  <ds:schemaRefs>
    <ds:schemaRef ds:uri="http://schemas.microsoft.com/office/2006/metadata/properties"/>
    <ds:schemaRef ds:uri="http://schemas.microsoft.com/office/infopath/2007/PartnerControls"/>
    <ds:schemaRef ds:uri="539365e6-ee0c-4e69-96bf-021e54e2f905"/>
    <ds:schemaRef ds:uri="04ef3aaa-7d87-4e39-bc7d-324f207d8cf7"/>
    <ds:schemaRef ds:uri="9482e230-fba0-41c9-8cf0-3cba36794edc"/>
    <ds:schemaRef ds:uri="cbcdfece-f974-48a8-9986-03dcbe9566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793</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5626</CharactersWithSpaces>
  <SharedDoc>false</SharedDoc>
  <HLinks>
    <vt:vector size="6" baseType="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Haniff1, Hameema (Sri Lanka)</cp:lastModifiedBy>
  <cp:revision>2</cp:revision>
  <dcterms:created xsi:type="dcterms:W3CDTF">2024-10-25T10:24:00Z</dcterms:created>
  <dcterms:modified xsi:type="dcterms:W3CDTF">2024-10-25T10:24:00Z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0x0101001D8EAEF7D9751646B933EBC243385D11</vt:lpwstr>
  </property>
</Properties>
</file>